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855" w:rsidRPr="00B15738" w:rsidRDefault="008F2855" w:rsidP="005F282B">
      <w:pPr>
        <w:ind w:left="360" w:hanging="360"/>
        <w:outlineLvl w:val="0"/>
        <w:rPr>
          <w:b/>
          <w:sz w:val="28"/>
          <w:szCs w:val="28"/>
        </w:rPr>
      </w:pPr>
      <w:r w:rsidRPr="00B15738">
        <w:rPr>
          <w:rFonts w:hint="eastAsia"/>
          <w:b/>
          <w:sz w:val="28"/>
          <w:szCs w:val="28"/>
        </w:rPr>
        <w:t>技术要求：</w:t>
      </w:r>
    </w:p>
    <w:p w:rsidR="008F2855" w:rsidRPr="00B15738" w:rsidRDefault="008F2855" w:rsidP="005F282B">
      <w:pPr>
        <w:ind w:left="360" w:hanging="360"/>
        <w:outlineLvl w:val="0"/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</w:pPr>
      <w:r w:rsidRPr="00B15738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一、主机</w:t>
      </w:r>
    </w:p>
    <w:p w:rsidR="008F2855" w:rsidRDefault="008F2855" w:rsidP="003D74E8">
      <w:pPr>
        <w:pStyle w:val="a5"/>
        <w:numPr>
          <w:ilvl w:val="0"/>
          <w:numId w:val="1"/>
        </w:numPr>
        <w:spacing w:line="360" w:lineRule="auto"/>
        <w:ind w:left="357" w:firstLineChars="0" w:hanging="357"/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</w:pPr>
      <w:r w:rsidRPr="00E13403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处理量为</w:t>
      </w:r>
      <w:r w:rsidRPr="00E13403"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 xml:space="preserve"> 0.5 – 100 ml </w:t>
      </w:r>
      <w:r w:rsidRPr="00E13403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的小型分散机。宽广的转速范围</w:t>
      </w:r>
      <w:r w:rsidRPr="00E13403"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(8000 – 30,000 rpm)</w:t>
      </w:r>
      <w:r w:rsidRPr="00E13403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确保用户即使使用小直径转子也能够以高线速度作业。拥有多种分散刀具可选，因而能适用于各种不同的应用领域</w:t>
      </w:r>
    </w:p>
    <w:p w:rsidR="008F2855" w:rsidRPr="00E13403" w:rsidRDefault="008F2855" w:rsidP="003D74E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57" w:hanging="357"/>
        <w:jc w:val="left"/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</w:pPr>
      <w:r w:rsidRPr="00E13403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快（式）插接口便于分散刀具的互换</w:t>
      </w:r>
    </w:p>
    <w:p w:rsidR="008F2855" w:rsidRPr="00E13403" w:rsidRDefault="008F2855" w:rsidP="003D74E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57" w:hanging="357"/>
        <w:jc w:val="left"/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</w:pPr>
      <w:r w:rsidRPr="00E13403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机身轻巧，设计人性，适用于人工操作</w:t>
      </w:r>
    </w:p>
    <w:p w:rsidR="008F2855" w:rsidRPr="00E13403" w:rsidRDefault="008F2855" w:rsidP="003D74E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57" w:hanging="357"/>
        <w:jc w:val="left"/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</w:pPr>
      <w:r w:rsidRPr="00E13403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可直插电源</w:t>
      </w:r>
      <w:r w:rsidRPr="00E13403"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(</w:t>
      </w:r>
      <w:r w:rsidRPr="00E13403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不需电源适配器</w:t>
      </w:r>
      <w:r w:rsidRPr="00E13403"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)</w:t>
      </w:r>
      <w:r w:rsidRPr="00E13403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，使用方便</w:t>
      </w:r>
    </w:p>
    <w:p w:rsidR="008F2855" w:rsidRPr="00E13403" w:rsidRDefault="008F2855" w:rsidP="003D74E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57" w:hanging="357"/>
        <w:jc w:val="left"/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</w:pPr>
      <w:r w:rsidRPr="00E13403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不锈钢分散刀具的清洗方便快捷，拆卸不需任何工具</w:t>
      </w:r>
    </w:p>
    <w:p w:rsidR="008F2855" w:rsidRPr="00E13403" w:rsidRDefault="008F2855" w:rsidP="003D74E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57" w:hanging="357"/>
        <w:jc w:val="left"/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</w:pPr>
      <w:r w:rsidRPr="00E13403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有两种尺寸的一次性分散刀具可选，特别适用于</w:t>
      </w:r>
      <w:r w:rsidRPr="00E13403"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PCR</w:t>
      </w:r>
      <w:r w:rsidRPr="00E13403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分析</w:t>
      </w:r>
    </w:p>
    <w:p w:rsidR="008F2855" w:rsidRPr="00E13403" w:rsidRDefault="008F2855" w:rsidP="003D74E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57" w:hanging="357"/>
        <w:jc w:val="left"/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</w:pPr>
      <w:r w:rsidRPr="00E13403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高性能马达保证卓越的速度稳定性</w:t>
      </w:r>
    </w:p>
    <w:p w:rsidR="008F2855" w:rsidRPr="00E13403" w:rsidRDefault="008F2855" w:rsidP="003D74E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57" w:hanging="357"/>
        <w:jc w:val="left"/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</w:pPr>
      <w:r w:rsidRPr="00E13403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静音运行</w:t>
      </w:r>
    </w:p>
    <w:p w:rsidR="008F2855" w:rsidRPr="00B15738" w:rsidRDefault="008F2855" w:rsidP="00B15738">
      <w:pPr>
        <w:ind w:left="360" w:hanging="360"/>
        <w:outlineLvl w:val="0"/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</w:pPr>
      <w:r w:rsidRPr="00B15738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二、搅拌桨</w:t>
      </w:r>
    </w:p>
    <w:p w:rsidR="008F2855" w:rsidRPr="005E35CD" w:rsidRDefault="008F2855" w:rsidP="003D74E8">
      <w:pPr>
        <w:pStyle w:val="a5"/>
        <w:spacing w:line="360" w:lineRule="auto"/>
        <w:ind w:firstLineChars="0" w:firstLine="0"/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</w:pPr>
      <w:r>
        <w:t>1</w:t>
      </w:r>
      <w:r>
        <w:rPr>
          <w:rFonts w:hint="eastAsia"/>
        </w:rPr>
        <w:t>、</w:t>
      </w:r>
      <w:r w:rsidRPr="00E13403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容量</w:t>
      </w:r>
      <w:r w:rsidRPr="00E13403"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(H2O)</w:t>
      </w:r>
      <w:r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：</w:t>
      </w:r>
      <w:r w:rsidRPr="005E35CD"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0.0005 - 0.010 l </w:t>
      </w:r>
      <w:r w:rsidRPr="005E35CD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；</w:t>
      </w:r>
      <w:r w:rsidRPr="005E35CD"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0.001 - 0.050 l </w:t>
      </w:r>
      <w:r w:rsidRPr="005E35CD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；</w:t>
      </w:r>
      <w:r w:rsidRPr="005E35CD"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0.001 - 0.1 l </w:t>
      </w:r>
    </w:p>
    <w:p w:rsidR="008F2855" w:rsidRDefault="008F2855" w:rsidP="005F282B">
      <w:pPr>
        <w:pStyle w:val="a5"/>
        <w:spacing w:line="360" w:lineRule="auto"/>
        <w:ind w:firstLineChars="0" w:firstLine="0"/>
        <w:jc w:val="left"/>
        <w:outlineLvl w:val="0"/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</w:pPr>
      <w:r>
        <w:t>2</w:t>
      </w:r>
      <w:r>
        <w:rPr>
          <w:rFonts w:hint="eastAsia"/>
        </w:rPr>
        <w:t>、</w:t>
      </w:r>
      <w:r w:rsidRPr="003D74E8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定子直径包含</w:t>
      </w:r>
      <w:r w:rsidRPr="003D74E8"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 xml:space="preserve">: 5 mm; 8 mm </w:t>
      </w:r>
      <w:r w:rsidRPr="003D74E8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；</w:t>
      </w:r>
      <w:r w:rsidRPr="003D74E8"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10 mm</w:t>
      </w:r>
    </w:p>
    <w:p w:rsidR="008F2855" w:rsidRPr="003D74E8" w:rsidRDefault="008F2855" w:rsidP="003D74E8">
      <w:pPr>
        <w:pStyle w:val="a5"/>
        <w:spacing w:line="360" w:lineRule="auto"/>
        <w:ind w:firstLineChars="0" w:firstLine="0"/>
        <w:jc w:val="left"/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3</w:t>
      </w:r>
      <w:r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、</w:t>
      </w:r>
      <w:r w:rsidRPr="003D74E8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转子直径包含：</w:t>
      </w:r>
      <w:r w:rsidRPr="003D74E8"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3.8 mm</w:t>
      </w:r>
      <w:r w:rsidRPr="003D74E8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；</w:t>
      </w:r>
      <w:r w:rsidRPr="003D74E8"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6.1 mm</w:t>
      </w:r>
      <w:r w:rsidRPr="003D74E8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；</w:t>
      </w:r>
      <w:r w:rsidRPr="003D74E8"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7.6 mm</w:t>
      </w:r>
    </w:p>
    <w:p w:rsidR="008F2855" w:rsidRDefault="008F2855" w:rsidP="005F282B">
      <w:pPr>
        <w:pStyle w:val="a5"/>
        <w:ind w:firstLineChars="0" w:firstLine="0"/>
        <w:outlineLvl w:val="0"/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</w:pPr>
      <w:r>
        <w:t>4</w:t>
      </w:r>
      <w:r>
        <w:rPr>
          <w:rFonts w:hint="eastAsia"/>
        </w:rPr>
        <w:t>、</w:t>
      </w:r>
      <w:r w:rsidRPr="00E85961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定转子间距：</w:t>
      </w:r>
      <w:r w:rsidRPr="00E85961"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0.1 mm</w:t>
      </w:r>
      <w:r w:rsidRPr="00E85961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；</w:t>
      </w:r>
      <w:r w:rsidRPr="00E85961"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0.25 mm</w:t>
      </w:r>
      <w:r w:rsidRPr="00E85961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；</w:t>
      </w:r>
      <w:r w:rsidRPr="00E85961"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0.2 mm</w:t>
      </w:r>
    </w:p>
    <w:p w:rsidR="008F2855" w:rsidRDefault="008F2855" w:rsidP="00E13403">
      <w:pPr>
        <w:pStyle w:val="a5"/>
        <w:ind w:firstLineChars="0" w:firstLine="0"/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5</w:t>
      </w:r>
      <w:r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、</w:t>
      </w:r>
      <w:r w:rsidRPr="006000AE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浸入深度：</w:t>
      </w:r>
      <w:r w:rsidRPr="006000AE"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20 - 100 mm</w:t>
      </w:r>
      <w:r w:rsidRPr="006000AE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；</w:t>
      </w:r>
      <w:r w:rsidRPr="006000AE"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20 - 95 mm</w:t>
      </w:r>
      <w:r w:rsidRPr="006000AE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；</w:t>
      </w:r>
      <w:r w:rsidRPr="006000AE"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20 - 75 mm</w:t>
      </w:r>
    </w:p>
    <w:p w:rsidR="008F2855" w:rsidRDefault="008F2855" w:rsidP="00E13403">
      <w:pPr>
        <w:pStyle w:val="a5"/>
        <w:ind w:firstLineChars="0" w:firstLine="0"/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6</w:t>
      </w:r>
      <w:r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、</w:t>
      </w:r>
      <w:r w:rsidRPr="006000AE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最高工作温度：</w:t>
      </w:r>
      <w:r w:rsidRPr="006000AE"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180 °C</w:t>
      </w:r>
    </w:p>
    <w:p w:rsidR="008F2855" w:rsidRDefault="008F2855" w:rsidP="00E13403">
      <w:pPr>
        <w:pStyle w:val="a5"/>
        <w:ind w:firstLineChars="0" w:firstLine="0"/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7</w:t>
      </w:r>
      <w:r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、</w:t>
      </w:r>
      <w:r w:rsidRPr="006000AE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灭菌方法：</w:t>
      </w:r>
      <w:r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所有方式</w:t>
      </w:r>
    </w:p>
    <w:p w:rsidR="008F2855" w:rsidRDefault="008F2855" w:rsidP="00E13403">
      <w:pPr>
        <w:pStyle w:val="a5"/>
        <w:ind w:firstLineChars="0" w:firstLine="0"/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8</w:t>
      </w:r>
      <w:r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、</w:t>
      </w:r>
      <w:r w:rsidRPr="006000AE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悬浮液粒度：</w:t>
      </w:r>
      <w:r w:rsidRPr="006000AE"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5 - 25 µm</w:t>
      </w:r>
    </w:p>
    <w:p w:rsidR="008F2855" w:rsidRDefault="008F2855" w:rsidP="00E13403">
      <w:pPr>
        <w:pStyle w:val="a5"/>
        <w:ind w:firstLineChars="0" w:firstLine="0"/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9</w:t>
      </w:r>
      <w:r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、</w:t>
      </w:r>
      <w:r w:rsidRPr="006000AE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乳浊液粒度：</w:t>
      </w:r>
      <w:r w:rsidRPr="006000AE"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1 - 10 µm</w:t>
      </w:r>
      <w:r w:rsidRPr="006000AE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；</w:t>
      </w:r>
    </w:p>
    <w:p w:rsidR="008F2855" w:rsidRDefault="008F2855" w:rsidP="00E13403">
      <w:pPr>
        <w:pStyle w:val="a5"/>
        <w:ind w:firstLineChars="0" w:firstLine="0"/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</w:pPr>
      <w:r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lastRenderedPageBreak/>
        <w:t>三、配置：</w:t>
      </w:r>
    </w:p>
    <w:p w:rsidR="008F2855" w:rsidRDefault="008F2855" w:rsidP="00E13403">
      <w:pPr>
        <w:pStyle w:val="a5"/>
        <w:ind w:firstLineChars="0" w:firstLine="0"/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</w:pPr>
      <w:r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主机</w:t>
      </w:r>
      <w:r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2</w:t>
      </w:r>
      <w:r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台、夹头</w:t>
      </w:r>
      <w:r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2</w:t>
      </w:r>
      <w:r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个、支架</w:t>
      </w:r>
      <w:r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>2</w:t>
      </w:r>
      <w:r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个、搅拌桨</w:t>
      </w:r>
      <w:r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  <w:t xml:space="preserve"> 3</w:t>
      </w:r>
      <w:r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个。</w:t>
      </w:r>
    </w:p>
    <w:p w:rsidR="008F2855" w:rsidRPr="00E85961" w:rsidRDefault="008F2855" w:rsidP="00E13403">
      <w:pPr>
        <w:pStyle w:val="a5"/>
        <w:ind w:firstLineChars="0" w:firstLine="0"/>
        <w:rPr>
          <w:rFonts w:ascii="Open Sans" w:hAnsi="Open Sans" w:cs="Open Sans"/>
          <w:color w:val="45494C"/>
          <w:sz w:val="23"/>
          <w:szCs w:val="23"/>
          <w:shd w:val="clear" w:color="auto" w:fill="FFFFFF"/>
        </w:rPr>
      </w:pPr>
      <w:r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四、供</w:t>
      </w:r>
      <w:r w:rsidRPr="00B15738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货期</w:t>
      </w:r>
      <w:r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要求为合同签定后</w:t>
      </w:r>
      <w:r w:rsidRPr="00B15738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一周</w:t>
      </w:r>
      <w:r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内</w:t>
      </w:r>
      <w:r w:rsidRPr="00B15738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，质保</w:t>
      </w:r>
      <w:r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期要求为合同签定后</w:t>
      </w:r>
      <w:r w:rsidRPr="00B15738"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一年</w:t>
      </w:r>
      <w:r>
        <w:rPr>
          <w:rFonts w:ascii="Open Sans" w:hAnsi="Open Sans" w:cs="Open Sans" w:hint="eastAsia"/>
          <w:color w:val="45494C"/>
          <w:sz w:val="23"/>
          <w:szCs w:val="23"/>
          <w:shd w:val="clear" w:color="auto" w:fill="FFFFFF"/>
        </w:rPr>
        <w:t>。</w:t>
      </w:r>
    </w:p>
    <w:sectPr w:rsidR="008F2855" w:rsidRPr="00E85961" w:rsidSect="00CA0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08E" w:rsidRDefault="00AC108E" w:rsidP="00E13403">
      <w:r>
        <w:separator/>
      </w:r>
    </w:p>
  </w:endnote>
  <w:endnote w:type="continuationSeparator" w:id="1">
    <w:p w:rsidR="00AC108E" w:rsidRDefault="00AC108E" w:rsidP="00E13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Ope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08E" w:rsidRDefault="00AC108E" w:rsidP="00E13403">
      <w:r>
        <w:separator/>
      </w:r>
    </w:p>
  </w:footnote>
  <w:footnote w:type="continuationSeparator" w:id="1">
    <w:p w:rsidR="00AC108E" w:rsidRDefault="00AC108E" w:rsidP="00E134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730B"/>
    <w:multiLevelType w:val="multilevel"/>
    <w:tmpl w:val="8086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CF38D5"/>
    <w:multiLevelType w:val="multilevel"/>
    <w:tmpl w:val="258E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567533"/>
    <w:multiLevelType w:val="multilevel"/>
    <w:tmpl w:val="F352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751206"/>
    <w:multiLevelType w:val="multilevel"/>
    <w:tmpl w:val="51EE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085FBE"/>
    <w:multiLevelType w:val="hybridMultilevel"/>
    <w:tmpl w:val="3906E978"/>
    <w:lvl w:ilvl="0" w:tplc="A5C4F90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65512D8B"/>
    <w:multiLevelType w:val="multilevel"/>
    <w:tmpl w:val="E08E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1B7EE7"/>
    <w:multiLevelType w:val="multilevel"/>
    <w:tmpl w:val="84C6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8E4384"/>
    <w:multiLevelType w:val="multilevel"/>
    <w:tmpl w:val="B5B4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DE0"/>
    <w:rsid w:val="000C4D24"/>
    <w:rsid w:val="000D21B0"/>
    <w:rsid w:val="00210CA5"/>
    <w:rsid w:val="003D74E8"/>
    <w:rsid w:val="004C782E"/>
    <w:rsid w:val="005E35CD"/>
    <w:rsid w:val="005F282B"/>
    <w:rsid w:val="006000AE"/>
    <w:rsid w:val="00663B4C"/>
    <w:rsid w:val="006C7C03"/>
    <w:rsid w:val="00804A66"/>
    <w:rsid w:val="008F2855"/>
    <w:rsid w:val="00AA3DE0"/>
    <w:rsid w:val="00AC108E"/>
    <w:rsid w:val="00AD2A13"/>
    <w:rsid w:val="00AF7848"/>
    <w:rsid w:val="00B15738"/>
    <w:rsid w:val="00B30530"/>
    <w:rsid w:val="00CA0CFF"/>
    <w:rsid w:val="00D33C99"/>
    <w:rsid w:val="00E04C49"/>
    <w:rsid w:val="00E13403"/>
    <w:rsid w:val="00E85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13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1340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13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13403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E13403"/>
    <w:pPr>
      <w:ind w:firstLineChars="200" w:firstLine="420"/>
    </w:pPr>
  </w:style>
  <w:style w:type="paragraph" w:styleId="a6">
    <w:name w:val="Document Map"/>
    <w:basedOn w:val="a"/>
    <w:link w:val="Char1"/>
    <w:uiPriority w:val="99"/>
    <w:semiHidden/>
    <w:rsid w:val="005F282B"/>
    <w:pPr>
      <w:shd w:val="clear" w:color="auto" w:fill="000080"/>
    </w:pPr>
  </w:style>
  <w:style w:type="character" w:customStyle="1" w:styleId="Char1">
    <w:name w:val="文档结构图 Char"/>
    <w:basedOn w:val="a0"/>
    <w:link w:val="a6"/>
    <w:uiPriority w:val="99"/>
    <w:semiHidden/>
    <w:locked/>
    <w:rsid w:val="00210CA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288</Characters>
  <Application>Microsoft Office Word</Application>
  <DocSecurity>0</DocSecurity>
  <Lines>22</Lines>
  <Paragraphs>26</Paragraphs>
  <ScaleCrop>false</ScaleCrop>
  <Company>Organization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一、主机</dc:title>
  <dc:creator>李 丝丝</dc:creator>
  <cp:lastModifiedBy>周爱华</cp:lastModifiedBy>
  <cp:revision>2</cp:revision>
  <dcterms:created xsi:type="dcterms:W3CDTF">2021-06-07T07:47:00Z</dcterms:created>
  <dcterms:modified xsi:type="dcterms:W3CDTF">2021-06-07T07:47:00Z</dcterms:modified>
</cp:coreProperties>
</file>