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F3" w:rsidRDefault="007069F3" w:rsidP="007069F3">
      <w:pPr>
        <w:ind w:firstLineChars="800" w:firstLine="2891"/>
        <w:rPr>
          <w:rFonts w:hint="eastAsia"/>
          <w:b/>
          <w:sz w:val="36"/>
          <w:szCs w:val="36"/>
        </w:rPr>
      </w:pPr>
      <w:r w:rsidRPr="007069F3">
        <w:rPr>
          <w:rFonts w:hint="eastAsia"/>
          <w:b/>
          <w:sz w:val="36"/>
          <w:szCs w:val="36"/>
        </w:rPr>
        <w:t>高温</w:t>
      </w:r>
      <w:r w:rsidR="00FE4E72" w:rsidRPr="007069F3">
        <w:rPr>
          <w:rFonts w:hint="eastAsia"/>
          <w:b/>
          <w:sz w:val="36"/>
          <w:szCs w:val="36"/>
        </w:rPr>
        <w:t>炉</w:t>
      </w:r>
    </w:p>
    <w:p w:rsidR="007069F3" w:rsidRDefault="007069F3" w:rsidP="007069F3">
      <w:pPr>
        <w:jc w:val="left"/>
        <w:rPr>
          <w:rFonts w:hint="eastAsia"/>
          <w:b/>
          <w:sz w:val="36"/>
          <w:szCs w:val="36"/>
        </w:rPr>
      </w:pPr>
      <w:r w:rsidRPr="007069F3">
        <w:rPr>
          <w:rFonts w:hint="eastAsia"/>
          <w:sz w:val="28"/>
          <w:szCs w:val="28"/>
        </w:rPr>
        <w:t>一、技术参数要求</w:t>
      </w:r>
    </w:p>
    <w:p w:rsidR="00D626E7" w:rsidRDefault="007069F3" w:rsidP="007069F3">
      <w:pPr>
        <w:spacing w:line="360" w:lineRule="auto"/>
        <w:jc w:val="left"/>
        <w:rPr>
          <w:sz w:val="28"/>
          <w:szCs w:val="28"/>
        </w:rPr>
      </w:pPr>
      <w:r>
        <w:rPr>
          <w:rFonts w:ascii="微软雅黑" w:eastAsia="微软雅黑" w:hAnsi="微软雅黑" w:cs="微软雅黑" w:hint="eastAsia"/>
          <w:sz w:val="28"/>
          <w:szCs w:val="28"/>
        </w:rPr>
        <w:t>1、</w:t>
      </w:r>
      <w:r w:rsidR="00FE4E72">
        <w:rPr>
          <w:rFonts w:hint="eastAsia"/>
          <w:sz w:val="28"/>
          <w:szCs w:val="28"/>
        </w:rPr>
        <w:t>容</w:t>
      </w:r>
      <w:r w:rsidR="00FE4E72">
        <w:rPr>
          <w:rFonts w:hint="eastAsia"/>
          <w:sz w:val="28"/>
          <w:szCs w:val="28"/>
        </w:rPr>
        <w:t xml:space="preserve">    </w:t>
      </w:r>
      <w:r w:rsidR="00FE4E72">
        <w:rPr>
          <w:rFonts w:hint="eastAsia"/>
          <w:sz w:val="28"/>
          <w:szCs w:val="28"/>
        </w:rPr>
        <w:t>积：</w:t>
      </w:r>
      <w:r w:rsidR="00CF4AA7">
        <w:rPr>
          <w:rFonts w:hint="eastAsia"/>
          <w:sz w:val="28"/>
          <w:szCs w:val="28"/>
        </w:rPr>
        <w:t>不小于</w:t>
      </w:r>
      <w:r w:rsidR="00FE4E72">
        <w:rPr>
          <w:rFonts w:hint="eastAsia"/>
          <w:sz w:val="28"/>
          <w:szCs w:val="28"/>
        </w:rPr>
        <w:t>9</w:t>
      </w:r>
      <w:r w:rsidR="00FE4E72">
        <w:rPr>
          <w:rFonts w:hint="eastAsia"/>
          <w:sz w:val="28"/>
          <w:szCs w:val="28"/>
        </w:rPr>
        <w:t>升</w:t>
      </w:r>
    </w:p>
    <w:p w:rsidR="00D626E7" w:rsidRDefault="007069F3" w:rsidP="007069F3">
      <w:pPr>
        <w:spacing w:line="360" w:lineRule="auto"/>
        <w:jc w:val="left"/>
        <w:rPr>
          <w:sz w:val="28"/>
          <w:szCs w:val="28"/>
        </w:rPr>
      </w:pPr>
      <w:r>
        <w:rPr>
          <w:rFonts w:ascii="微软雅黑" w:eastAsia="微软雅黑" w:hAnsi="微软雅黑" w:cs="微软雅黑" w:hint="eastAsia"/>
          <w:sz w:val="28"/>
          <w:szCs w:val="28"/>
        </w:rPr>
        <w:t>2、</w:t>
      </w:r>
      <w:r w:rsidR="00FE4E72">
        <w:rPr>
          <w:rFonts w:hint="eastAsia"/>
          <w:sz w:val="28"/>
          <w:szCs w:val="28"/>
        </w:rPr>
        <w:t>连接功率：</w:t>
      </w:r>
      <w:r w:rsidR="00FE4E72">
        <w:rPr>
          <w:rFonts w:hint="eastAsia"/>
          <w:sz w:val="28"/>
          <w:szCs w:val="28"/>
        </w:rPr>
        <w:t>3.5</w:t>
      </w:r>
      <w:r w:rsidR="00FE4E72">
        <w:rPr>
          <w:rFonts w:hint="eastAsia"/>
          <w:sz w:val="28"/>
          <w:szCs w:val="28"/>
        </w:rPr>
        <w:t>千瓦</w:t>
      </w:r>
    </w:p>
    <w:p w:rsidR="00D626E7" w:rsidRDefault="007069F3" w:rsidP="007069F3">
      <w:pPr>
        <w:spacing w:line="360" w:lineRule="auto"/>
        <w:jc w:val="left"/>
        <w:rPr>
          <w:sz w:val="28"/>
          <w:szCs w:val="28"/>
        </w:rPr>
      </w:pPr>
      <w:r>
        <w:rPr>
          <w:rFonts w:ascii="微软雅黑" w:eastAsia="微软雅黑" w:hAnsi="微软雅黑" w:cs="微软雅黑" w:hint="eastAsia"/>
          <w:sz w:val="28"/>
          <w:szCs w:val="28"/>
        </w:rPr>
        <w:t>3、</w:t>
      </w:r>
      <w:r w:rsidR="00FE4E72">
        <w:rPr>
          <w:rFonts w:hint="eastAsia"/>
          <w:sz w:val="28"/>
          <w:szCs w:val="28"/>
        </w:rPr>
        <w:t>电气连接：</w:t>
      </w:r>
      <w:r w:rsidR="00FE4E72">
        <w:rPr>
          <w:rFonts w:hint="eastAsia"/>
          <w:sz w:val="28"/>
          <w:szCs w:val="28"/>
        </w:rPr>
        <w:t>1</w:t>
      </w:r>
      <w:r w:rsidR="00FE4E72">
        <w:rPr>
          <w:rFonts w:hint="eastAsia"/>
          <w:sz w:val="28"/>
          <w:szCs w:val="28"/>
        </w:rPr>
        <w:t>相</w:t>
      </w:r>
      <w:r w:rsidR="00FE4E72">
        <w:rPr>
          <w:rFonts w:hint="eastAsia"/>
          <w:sz w:val="28"/>
          <w:szCs w:val="28"/>
        </w:rPr>
        <w:t xml:space="preserve"> </w:t>
      </w:r>
      <w:r w:rsidR="00FE4E72">
        <w:rPr>
          <w:rFonts w:hint="eastAsia"/>
          <w:sz w:val="28"/>
          <w:szCs w:val="28"/>
        </w:rPr>
        <w:t>连接</w:t>
      </w:r>
    </w:p>
    <w:p w:rsidR="00D626E7" w:rsidRDefault="007069F3" w:rsidP="007069F3">
      <w:pPr>
        <w:spacing w:line="360" w:lineRule="auto"/>
        <w:jc w:val="left"/>
        <w:rPr>
          <w:sz w:val="28"/>
          <w:szCs w:val="28"/>
        </w:rPr>
      </w:pPr>
      <w:r>
        <w:rPr>
          <w:rFonts w:hint="eastAsia"/>
          <w:sz w:val="36"/>
          <w:szCs w:val="36"/>
        </w:rPr>
        <w:t>4</w:t>
      </w:r>
      <w:r w:rsidRPr="00CF4AA7">
        <w:rPr>
          <w:rFonts w:hint="eastAsia"/>
          <w:sz w:val="36"/>
          <w:szCs w:val="36"/>
        </w:rPr>
        <w:t>*</w:t>
      </w:r>
      <w:r>
        <w:rPr>
          <w:rFonts w:hint="eastAsia"/>
          <w:sz w:val="36"/>
          <w:szCs w:val="36"/>
        </w:rPr>
        <w:t>、</w:t>
      </w:r>
      <w:r w:rsidR="00FE4E72">
        <w:rPr>
          <w:rFonts w:hint="eastAsia"/>
          <w:sz w:val="28"/>
          <w:szCs w:val="28"/>
        </w:rPr>
        <w:t>最高温度</w:t>
      </w:r>
      <w:r w:rsidR="00FE4E72">
        <w:rPr>
          <w:rFonts w:hint="eastAsia"/>
          <w:sz w:val="28"/>
          <w:szCs w:val="28"/>
        </w:rPr>
        <w:t>1</w:t>
      </w:r>
      <w:r w:rsidR="00FE4E72">
        <w:rPr>
          <w:sz w:val="28"/>
          <w:szCs w:val="28"/>
        </w:rPr>
        <w:t>4</w:t>
      </w:r>
      <w:r w:rsidR="00FE4E72">
        <w:rPr>
          <w:rFonts w:hint="eastAsia"/>
          <w:sz w:val="28"/>
          <w:szCs w:val="28"/>
        </w:rPr>
        <w:t xml:space="preserve">00 </w:t>
      </w:r>
      <w:r w:rsidR="00FE4E72">
        <w:rPr>
          <w:rFonts w:hint="eastAsia"/>
          <w:sz w:val="28"/>
          <w:szCs w:val="28"/>
        </w:rPr>
        <w:t>℃</w:t>
      </w:r>
    </w:p>
    <w:p w:rsidR="00D626E7" w:rsidRDefault="007069F3" w:rsidP="007069F3">
      <w:pPr>
        <w:spacing w:line="360" w:lineRule="auto"/>
        <w:jc w:val="left"/>
        <w:rPr>
          <w:sz w:val="28"/>
          <w:szCs w:val="28"/>
        </w:rPr>
      </w:pPr>
      <w:r>
        <w:rPr>
          <w:rFonts w:hint="eastAsia"/>
          <w:sz w:val="36"/>
          <w:szCs w:val="36"/>
        </w:rPr>
        <w:t>5</w:t>
      </w:r>
      <w:r w:rsidR="00CF4AA7" w:rsidRPr="00CF4AA7">
        <w:rPr>
          <w:rFonts w:hint="eastAsia"/>
          <w:sz w:val="36"/>
          <w:szCs w:val="36"/>
        </w:rPr>
        <w:t>*</w:t>
      </w:r>
      <w:r>
        <w:rPr>
          <w:rFonts w:hint="eastAsia"/>
          <w:sz w:val="36"/>
          <w:szCs w:val="36"/>
        </w:rPr>
        <w:t>、</w:t>
      </w:r>
      <w:r w:rsidR="00FE4E72">
        <w:rPr>
          <w:rFonts w:hint="eastAsia"/>
          <w:sz w:val="28"/>
          <w:szCs w:val="28"/>
        </w:rPr>
        <w:t>加热至最高温度时间：</w:t>
      </w:r>
      <w:r>
        <w:rPr>
          <w:rFonts w:hint="eastAsia"/>
          <w:sz w:val="28"/>
          <w:szCs w:val="28"/>
        </w:rPr>
        <w:t>不大于</w:t>
      </w:r>
      <w:r w:rsidR="00FE4E72">
        <w:rPr>
          <w:rFonts w:hint="eastAsia"/>
          <w:sz w:val="28"/>
          <w:szCs w:val="28"/>
        </w:rPr>
        <w:t>50</w:t>
      </w:r>
      <w:r w:rsidR="00FE4E72">
        <w:rPr>
          <w:rFonts w:hint="eastAsia"/>
          <w:sz w:val="28"/>
          <w:szCs w:val="28"/>
        </w:rPr>
        <w:t>分钟</w:t>
      </w:r>
    </w:p>
    <w:p w:rsidR="00D626E7" w:rsidRDefault="007069F3" w:rsidP="007069F3">
      <w:pPr>
        <w:pStyle w:val="a3"/>
        <w:spacing w:before="0" w:line="360" w:lineRule="auto"/>
        <w:ind w:left="0" w:firstLine="0"/>
        <w:rPr>
          <w:color w:val="000000"/>
          <w:sz w:val="28"/>
          <w:szCs w:val="28"/>
          <w:lang w:val="en-US"/>
        </w:rPr>
      </w:pPr>
      <w:r>
        <w:rPr>
          <w:rFonts w:ascii="微软雅黑" w:eastAsia="微软雅黑" w:hAnsi="微软雅黑" w:cs="微软雅黑" w:hint="eastAsia"/>
          <w:sz w:val="28"/>
          <w:szCs w:val="28"/>
          <w:lang w:val="en-US"/>
        </w:rPr>
        <w:t>6、</w:t>
      </w:r>
      <w:r w:rsidR="00FE4E72">
        <w:rPr>
          <w:rFonts w:hint="eastAsia"/>
          <w:color w:val="000000"/>
          <w:sz w:val="28"/>
          <w:szCs w:val="28"/>
          <w:lang w:val="en-US"/>
        </w:rPr>
        <w:t>恒温波动率</w:t>
      </w:r>
      <w:r w:rsidR="00FE4E72">
        <w:rPr>
          <w:rFonts w:hint="eastAsia"/>
          <w:sz w:val="28"/>
          <w:szCs w:val="28"/>
          <w:lang w:val="en-US"/>
        </w:rPr>
        <w:t>：</w:t>
      </w:r>
      <w:r w:rsidR="00FE4E72">
        <w:rPr>
          <w:rFonts w:hint="eastAsia"/>
          <w:color w:val="000000"/>
          <w:sz w:val="28"/>
          <w:szCs w:val="28"/>
          <w:lang w:val="en-US"/>
        </w:rPr>
        <w:t>±1℃</w:t>
      </w:r>
    </w:p>
    <w:p w:rsidR="00D626E7" w:rsidRDefault="007069F3" w:rsidP="007069F3">
      <w:pPr>
        <w:pStyle w:val="a3"/>
        <w:spacing w:before="0" w:line="360" w:lineRule="auto"/>
        <w:ind w:left="0" w:firstLine="0"/>
        <w:rPr>
          <w:sz w:val="28"/>
          <w:szCs w:val="28"/>
        </w:rPr>
      </w:pPr>
      <w:r>
        <w:rPr>
          <w:rFonts w:ascii="微软雅黑" w:eastAsia="微软雅黑" w:hAnsi="微软雅黑" w:cs="微软雅黑" w:hint="eastAsia"/>
          <w:sz w:val="28"/>
          <w:szCs w:val="28"/>
          <w:lang w:val="en-US"/>
        </w:rPr>
        <w:t>7、</w:t>
      </w:r>
      <w:r w:rsidR="00FE4E72">
        <w:rPr>
          <w:rFonts w:ascii="Times New Roman" w:hAnsi="Times New Roman" w:cs="Times New Roman"/>
          <w:color w:val="000000"/>
          <w:sz w:val="28"/>
          <w:szCs w:val="28"/>
          <w:lang w:val="en-US"/>
        </w:rPr>
        <w:t>温度分辨率</w:t>
      </w:r>
      <w:r w:rsidR="00FE4E72">
        <w:rPr>
          <w:rFonts w:hint="eastAsia"/>
          <w:sz w:val="28"/>
          <w:szCs w:val="28"/>
          <w:lang w:val="en-US"/>
        </w:rPr>
        <w:t>：</w:t>
      </w:r>
      <w:r w:rsidR="00FE4E72">
        <w:rPr>
          <w:rFonts w:hint="eastAsia"/>
          <w:color w:val="000000"/>
          <w:sz w:val="28"/>
          <w:szCs w:val="28"/>
          <w:lang w:val="en-US"/>
        </w:rPr>
        <w:t>1</w:t>
      </w:r>
      <w:r w:rsidR="00FE4E72">
        <w:rPr>
          <w:color w:val="000000"/>
          <w:sz w:val="28"/>
          <w:szCs w:val="28"/>
          <w:lang w:val="en-US"/>
        </w:rPr>
        <w:t>℃</w:t>
      </w:r>
    </w:p>
    <w:p w:rsidR="00D626E7" w:rsidRDefault="007069F3" w:rsidP="007069F3">
      <w:pPr>
        <w:spacing w:line="360" w:lineRule="auto"/>
        <w:jc w:val="left"/>
        <w:rPr>
          <w:sz w:val="28"/>
          <w:szCs w:val="28"/>
        </w:rPr>
      </w:pPr>
      <w:r>
        <w:rPr>
          <w:rFonts w:hint="eastAsia"/>
          <w:sz w:val="36"/>
          <w:szCs w:val="36"/>
        </w:rPr>
        <w:t>8</w:t>
      </w:r>
      <w:r w:rsidR="00CF4AA7" w:rsidRPr="00CF4AA7">
        <w:rPr>
          <w:rFonts w:hint="eastAsia"/>
          <w:sz w:val="36"/>
          <w:szCs w:val="36"/>
        </w:rPr>
        <w:t>*</w:t>
      </w:r>
      <w:r>
        <w:rPr>
          <w:rFonts w:hint="eastAsia"/>
          <w:sz w:val="36"/>
          <w:szCs w:val="36"/>
        </w:rPr>
        <w:t>、</w:t>
      </w:r>
      <w:r w:rsidR="00FE4E72">
        <w:rPr>
          <w:rFonts w:ascii="Times New Roman" w:hAnsi="Times New Roman" w:cs="Times New Roman"/>
          <w:color w:val="000000"/>
          <w:sz w:val="28"/>
          <w:szCs w:val="28"/>
        </w:rPr>
        <w:t>温度均匀性</w:t>
      </w:r>
      <w:r w:rsidR="00FE4E72">
        <w:rPr>
          <w:rFonts w:hint="eastAsia"/>
          <w:sz w:val="28"/>
          <w:szCs w:val="28"/>
        </w:rPr>
        <w:t>：</w:t>
      </w:r>
      <w:r w:rsidR="00FE4E72">
        <w:rPr>
          <w:rFonts w:ascii="Times New Roman" w:hAnsi="Times New Roman" w:cs="Times New Roman" w:hint="eastAsia"/>
          <w:color w:val="000000"/>
          <w:sz w:val="28"/>
          <w:szCs w:val="28"/>
        </w:rPr>
        <w:t>空的工作空间内具有</w:t>
      </w:r>
      <w:r w:rsidR="00FE4E72">
        <w:rPr>
          <w:rFonts w:ascii="Times New Roman" w:hAnsi="Times New Roman" w:cs="Times New Roman"/>
          <w:color w:val="000000"/>
          <w:sz w:val="28"/>
          <w:szCs w:val="28"/>
        </w:rPr>
        <w:t>+/- 5 K</w:t>
      </w:r>
      <w:r w:rsidR="00FE4E72">
        <w:rPr>
          <w:rFonts w:ascii="Times New Roman" w:hAnsi="Times New Roman" w:cs="Times New Roman"/>
          <w:color w:val="000000"/>
          <w:sz w:val="28"/>
          <w:szCs w:val="28"/>
        </w:rPr>
        <w:t>的温度均匀性</w:t>
      </w:r>
      <w:r w:rsidR="00FE4E72">
        <w:rPr>
          <w:rFonts w:ascii="Times New Roman" w:hAnsi="Times New Roman" w:cs="Times New Roman" w:hint="eastAsia"/>
          <w:color w:val="000000"/>
          <w:sz w:val="28"/>
          <w:szCs w:val="28"/>
        </w:rPr>
        <w:t>为</w:t>
      </w:r>
      <w:r w:rsidR="00FE4E72">
        <w:rPr>
          <w:rFonts w:hint="eastAsia"/>
          <w:color w:val="000000"/>
          <w:sz w:val="28"/>
          <w:szCs w:val="28"/>
        </w:rPr>
        <w:t>200</w:t>
      </w:r>
      <w:r w:rsidR="00FE4E72">
        <w:rPr>
          <w:rFonts w:hint="eastAsia"/>
          <w:color w:val="000000"/>
          <w:sz w:val="28"/>
          <w:szCs w:val="28"/>
        </w:rPr>
        <w:t>×</w:t>
      </w:r>
      <w:r w:rsidR="00FE4E72">
        <w:rPr>
          <w:rFonts w:hint="eastAsia"/>
          <w:color w:val="000000"/>
          <w:sz w:val="28"/>
          <w:szCs w:val="28"/>
        </w:rPr>
        <w:t>250</w:t>
      </w:r>
      <w:r w:rsidR="00FE4E72">
        <w:rPr>
          <w:rFonts w:hint="eastAsia"/>
          <w:color w:val="000000"/>
          <w:sz w:val="28"/>
          <w:szCs w:val="28"/>
        </w:rPr>
        <w:t>×</w:t>
      </w:r>
      <w:r w:rsidR="00FE4E72">
        <w:rPr>
          <w:rFonts w:hint="eastAsia"/>
          <w:color w:val="000000"/>
          <w:sz w:val="28"/>
          <w:szCs w:val="28"/>
        </w:rPr>
        <w:t>120mm</w:t>
      </w:r>
      <w:r w:rsidR="00FE4E72">
        <w:rPr>
          <w:rFonts w:hint="eastAsia"/>
          <w:color w:val="000000"/>
          <w:sz w:val="28"/>
          <w:szCs w:val="28"/>
        </w:rPr>
        <w:t>（</w:t>
      </w:r>
      <w:r w:rsidR="00FE4E72">
        <w:rPr>
          <w:rFonts w:hint="eastAsia"/>
          <w:color w:val="000000"/>
          <w:sz w:val="28"/>
          <w:szCs w:val="28"/>
        </w:rPr>
        <w:t>W</w:t>
      </w:r>
      <w:r w:rsidR="00FE4E72">
        <w:rPr>
          <w:rFonts w:hint="eastAsia"/>
          <w:color w:val="000000"/>
          <w:sz w:val="28"/>
          <w:szCs w:val="28"/>
        </w:rPr>
        <w:t>×</w:t>
      </w:r>
      <w:r w:rsidR="00FE4E72">
        <w:rPr>
          <w:rFonts w:hint="eastAsia"/>
          <w:color w:val="000000"/>
          <w:sz w:val="28"/>
          <w:szCs w:val="28"/>
        </w:rPr>
        <w:t>H</w:t>
      </w:r>
      <w:r w:rsidR="00FE4E72">
        <w:rPr>
          <w:rFonts w:hint="eastAsia"/>
          <w:color w:val="000000"/>
          <w:sz w:val="28"/>
          <w:szCs w:val="28"/>
        </w:rPr>
        <w:t>×</w:t>
      </w:r>
      <w:r w:rsidR="00FE4E72">
        <w:rPr>
          <w:rFonts w:hint="eastAsia"/>
          <w:color w:val="000000"/>
          <w:sz w:val="28"/>
          <w:szCs w:val="28"/>
        </w:rPr>
        <w:t>D</w:t>
      </w:r>
      <w:r w:rsidR="00FE4E72">
        <w:rPr>
          <w:rFonts w:hint="eastAsia"/>
          <w:color w:val="000000"/>
          <w:sz w:val="28"/>
          <w:szCs w:val="28"/>
        </w:rPr>
        <w:t>）</w:t>
      </w:r>
    </w:p>
    <w:p w:rsidR="007069F3" w:rsidRDefault="007069F3" w:rsidP="007069F3">
      <w:pPr>
        <w:spacing w:line="360" w:lineRule="auto"/>
        <w:jc w:val="left"/>
        <w:rPr>
          <w:rFonts w:hint="eastAsia"/>
          <w:sz w:val="28"/>
          <w:szCs w:val="28"/>
        </w:rPr>
      </w:pPr>
      <w:r>
        <w:rPr>
          <w:rFonts w:hint="eastAsia"/>
          <w:sz w:val="36"/>
          <w:szCs w:val="36"/>
        </w:rPr>
        <w:t>9</w:t>
      </w:r>
      <w:r w:rsidR="00CF4AA7" w:rsidRPr="00CF4AA7">
        <w:rPr>
          <w:rFonts w:hint="eastAsia"/>
          <w:sz w:val="36"/>
          <w:szCs w:val="36"/>
        </w:rPr>
        <w:t>*</w:t>
      </w:r>
      <w:r>
        <w:rPr>
          <w:rFonts w:hint="eastAsia"/>
          <w:sz w:val="36"/>
          <w:szCs w:val="36"/>
        </w:rPr>
        <w:t>、</w:t>
      </w:r>
      <w:r w:rsidR="00FE4E72">
        <w:rPr>
          <w:rFonts w:hint="eastAsia"/>
          <w:sz w:val="28"/>
          <w:szCs w:val="28"/>
        </w:rPr>
        <w:t>两侧加热</w:t>
      </w:r>
      <w:r w:rsidR="00FE4E72">
        <w:rPr>
          <w:rFonts w:hint="eastAsia"/>
          <w:sz w:val="28"/>
          <w:szCs w:val="28"/>
        </w:rPr>
        <w:t xml:space="preserve"> </w:t>
      </w:r>
    </w:p>
    <w:p w:rsidR="007069F3" w:rsidRDefault="007069F3" w:rsidP="007069F3">
      <w:pPr>
        <w:spacing w:line="360" w:lineRule="auto"/>
        <w:jc w:val="left"/>
        <w:rPr>
          <w:rFonts w:hint="eastAsia"/>
          <w:sz w:val="28"/>
          <w:szCs w:val="28"/>
        </w:rPr>
      </w:pPr>
      <w:r>
        <w:rPr>
          <w:rFonts w:hint="eastAsia"/>
          <w:sz w:val="28"/>
          <w:szCs w:val="28"/>
        </w:rPr>
        <w:t>10</w:t>
      </w:r>
      <w:r>
        <w:rPr>
          <w:rFonts w:hint="eastAsia"/>
          <w:sz w:val="28"/>
          <w:szCs w:val="28"/>
        </w:rPr>
        <w:t>、</w:t>
      </w:r>
      <w:r w:rsidR="00FE4E72">
        <w:rPr>
          <w:rFonts w:hint="eastAsia"/>
          <w:sz w:val="28"/>
          <w:szCs w:val="28"/>
        </w:rPr>
        <w:t>支撑管上的加热元件确保热量能自由发散且使用寿命长炉壳由条纹不锈钢板构成</w:t>
      </w:r>
    </w:p>
    <w:p w:rsidR="007069F3" w:rsidRDefault="007069F3" w:rsidP="007069F3">
      <w:pPr>
        <w:spacing w:line="360" w:lineRule="auto"/>
        <w:jc w:val="left"/>
        <w:rPr>
          <w:rFonts w:hint="eastAsia"/>
          <w:sz w:val="28"/>
          <w:szCs w:val="28"/>
        </w:rPr>
      </w:pPr>
      <w:r>
        <w:rPr>
          <w:rFonts w:hint="eastAsia"/>
          <w:sz w:val="28"/>
          <w:szCs w:val="28"/>
        </w:rPr>
        <w:t>11</w:t>
      </w:r>
      <w:r>
        <w:rPr>
          <w:rFonts w:hint="eastAsia"/>
          <w:sz w:val="28"/>
          <w:szCs w:val="28"/>
        </w:rPr>
        <w:t>、</w:t>
      </w:r>
      <w:r w:rsidR="00FE4E72">
        <w:rPr>
          <w:rFonts w:hint="eastAsia"/>
          <w:sz w:val="28"/>
          <w:szCs w:val="28"/>
        </w:rPr>
        <w:t>双层炉壳结构稳定，降低外壳温度</w:t>
      </w:r>
    </w:p>
    <w:p w:rsidR="007069F3" w:rsidRPr="007069F3" w:rsidRDefault="007069F3" w:rsidP="007069F3">
      <w:pPr>
        <w:spacing w:line="360" w:lineRule="auto"/>
        <w:jc w:val="left"/>
        <w:rPr>
          <w:rFonts w:hint="eastAsia"/>
          <w:sz w:val="28"/>
          <w:szCs w:val="28"/>
        </w:rPr>
      </w:pPr>
      <w:r>
        <w:rPr>
          <w:rFonts w:ascii="Times New Roman" w:hAnsi="Times New Roman" w:cs="Times New Roman" w:hint="eastAsia"/>
          <w:color w:val="000000"/>
          <w:sz w:val="28"/>
          <w:szCs w:val="28"/>
        </w:rPr>
        <w:t>12</w:t>
      </w:r>
      <w:r>
        <w:rPr>
          <w:rFonts w:ascii="Times New Roman" w:hAnsi="Times New Roman" w:cs="Times New Roman" w:hint="eastAsia"/>
          <w:color w:val="000000"/>
          <w:sz w:val="28"/>
          <w:szCs w:val="28"/>
        </w:rPr>
        <w:t>、</w:t>
      </w:r>
      <w:r w:rsidR="00FE4E72">
        <w:rPr>
          <w:rFonts w:ascii="Times New Roman" w:hAnsi="Times New Roman" w:cs="Times New Roman" w:hint="eastAsia"/>
          <w:color w:val="000000"/>
          <w:sz w:val="28"/>
          <w:szCs w:val="28"/>
        </w:rPr>
        <w:t>炉膛材质</w:t>
      </w:r>
      <w:r w:rsidR="00FE4E72">
        <w:rPr>
          <w:rFonts w:hint="eastAsia"/>
          <w:sz w:val="28"/>
          <w:szCs w:val="28"/>
        </w:rPr>
        <w:t>：</w:t>
      </w:r>
      <w:r w:rsidR="00FE4E72">
        <w:rPr>
          <w:rFonts w:hint="eastAsia"/>
          <w:color w:val="000000"/>
          <w:sz w:val="28"/>
          <w:szCs w:val="28"/>
        </w:rPr>
        <w:t>轻质耐火砖</w:t>
      </w:r>
    </w:p>
    <w:p w:rsidR="007069F3" w:rsidRDefault="007069F3" w:rsidP="007069F3">
      <w:pPr>
        <w:pStyle w:val="a3"/>
        <w:spacing w:before="0" w:line="360" w:lineRule="auto"/>
        <w:rPr>
          <w:rFonts w:hint="eastAsia"/>
          <w:sz w:val="28"/>
          <w:szCs w:val="28"/>
        </w:rPr>
      </w:pPr>
      <w:r>
        <w:rPr>
          <w:rFonts w:hint="eastAsia"/>
          <w:color w:val="000000"/>
          <w:sz w:val="28"/>
          <w:szCs w:val="28"/>
          <w:lang w:val="en-US"/>
        </w:rPr>
        <w:t>13、</w:t>
      </w:r>
      <w:r w:rsidR="00FE4E72">
        <w:rPr>
          <w:rFonts w:hint="eastAsia"/>
          <w:sz w:val="28"/>
          <w:szCs w:val="28"/>
        </w:rPr>
        <w:t xml:space="preserve">炉门样式：翻转式炉门  </w:t>
      </w:r>
      <w:bookmarkStart w:id="0" w:name="_GoBack"/>
      <w:bookmarkEnd w:id="0"/>
    </w:p>
    <w:p w:rsidR="007069F3" w:rsidRDefault="007069F3" w:rsidP="007069F3">
      <w:pPr>
        <w:pStyle w:val="a3"/>
        <w:spacing w:before="0" w:line="360" w:lineRule="auto"/>
        <w:rPr>
          <w:rFonts w:hint="eastAsia"/>
          <w:sz w:val="28"/>
          <w:szCs w:val="28"/>
        </w:rPr>
      </w:pPr>
      <w:r>
        <w:rPr>
          <w:rFonts w:hint="eastAsia"/>
          <w:sz w:val="28"/>
          <w:szCs w:val="28"/>
        </w:rPr>
        <w:t>14、</w:t>
      </w:r>
      <w:r w:rsidR="00FE4E72">
        <w:rPr>
          <w:rFonts w:hint="eastAsia"/>
          <w:sz w:val="28"/>
          <w:szCs w:val="28"/>
        </w:rPr>
        <w:t>炉门可免费选配外开式炉门(L)（可用于工件摆放），或上开式炉门(LT)（可避免操作者远高温）</w:t>
      </w:r>
    </w:p>
    <w:p w:rsidR="007069F3" w:rsidRDefault="007069F3" w:rsidP="007069F3">
      <w:pPr>
        <w:pStyle w:val="a3"/>
        <w:spacing w:before="0" w:line="360" w:lineRule="auto"/>
        <w:rPr>
          <w:rFonts w:hint="eastAsia"/>
          <w:sz w:val="28"/>
          <w:szCs w:val="28"/>
        </w:rPr>
      </w:pPr>
      <w:r>
        <w:rPr>
          <w:rFonts w:hint="eastAsia"/>
          <w:sz w:val="28"/>
          <w:szCs w:val="28"/>
        </w:rPr>
        <w:t>15、</w:t>
      </w:r>
      <w:r w:rsidR="00FE4E72">
        <w:rPr>
          <w:rFonts w:hint="eastAsia"/>
          <w:sz w:val="28"/>
          <w:szCs w:val="28"/>
        </w:rPr>
        <w:t>炉门上设有可调节进气口</w:t>
      </w:r>
    </w:p>
    <w:p w:rsidR="007069F3" w:rsidRDefault="007069F3" w:rsidP="007069F3">
      <w:pPr>
        <w:pStyle w:val="a3"/>
        <w:spacing w:before="0" w:line="360" w:lineRule="auto"/>
        <w:rPr>
          <w:rFonts w:hint="eastAsia"/>
          <w:sz w:val="28"/>
          <w:szCs w:val="28"/>
        </w:rPr>
      </w:pPr>
      <w:r>
        <w:rPr>
          <w:rFonts w:hint="eastAsia"/>
          <w:sz w:val="28"/>
          <w:szCs w:val="28"/>
        </w:rPr>
        <w:t>16、</w:t>
      </w:r>
      <w:r w:rsidR="00FE4E72">
        <w:rPr>
          <w:rFonts w:hint="eastAsia"/>
          <w:sz w:val="28"/>
          <w:szCs w:val="28"/>
        </w:rPr>
        <w:t>炉后壁设有排气口</w:t>
      </w:r>
    </w:p>
    <w:p w:rsidR="00D626E7" w:rsidRPr="007069F3" w:rsidRDefault="007069F3" w:rsidP="007069F3">
      <w:pPr>
        <w:pStyle w:val="a3"/>
        <w:spacing w:before="0" w:line="360" w:lineRule="auto"/>
        <w:rPr>
          <w:color w:val="000000"/>
          <w:lang w:val="en-US"/>
        </w:rPr>
      </w:pPr>
      <w:r>
        <w:rPr>
          <w:rFonts w:hint="eastAsia"/>
          <w:sz w:val="28"/>
          <w:szCs w:val="28"/>
        </w:rPr>
        <w:t>17、</w:t>
      </w:r>
      <w:r w:rsidR="00FE4E72">
        <w:rPr>
          <w:rFonts w:hint="eastAsia"/>
          <w:sz w:val="28"/>
          <w:szCs w:val="28"/>
        </w:rPr>
        <w:t>加热运行噪音低，带固态继电器</w:t>
      </w:r>
    </w:p>
    <w:p w:rsidR="007069F3" w:rsidRDefault="007069F3" w:rsidP="007069F3">
      <w:pPr>
        <w:spacing w:line="360" w:lineRule="auto"/>
        <w:ind w:left="420"/>
        <w:rPr>
          <w:rFonts w:hint="eastAsia"/>
          <w:sz w:val="28"/>
          <w:szCs w:val="28"/>
        </w:rPr>
      </w:pPr>
      <w:r>
        <w:rPr>
          <w:rFonts w:hint="eastAsia"/>
          <w:sz w:val="28"/>
          <w:szCs w:val="28"/>
        </w:rPr>
        <w:lastRenderedPageBreak/>
        <w:t>18</w:t>
      </w:r>
      <w:r>
        <w:rPr>
          <w:rFonts w:hint="eastAsia"/>
          <w:sz w:val="28"/>
          <w:szCs w:val="28"/>
        </w:rPr>
        <w:t>、</w:t>
      </w:r>
      <w:r w:rsidR="00FE4E72">
        <w:rPr>
          <w:rFonts w:hint="eastAsia"/>
          <w:sz w:val="28"/>
          <w:szCs w:val="28"/>
        </w:rPr>
        <w:t>用一个</w:t>
      </w:r>
      <w:r w:rsidR="00FE4E72">
        <w:rPr>
          <w:rFonts w:hint="eastAsia"/>
          <w:sz w:val="28"/>
          <w:szCs w:val="28"/>
        </w:rPr>
        <w:t>USB</w:t>
      </w:r>
      <w:r w:rsidR="00FE4E72">
        <w:rPr>
          <w:rFonts w:hint="eastAsia"/>
          <w:sz w:val="28"/>
          <w:szCs w:val="28"/>
        </w:rPr>
        <w:t>闪存记录过程数据</w:t>
      </w:r>
    </w:p>
    <w:p w:rsidR="00D626E7" w:rsidRPr="00CF4AA7" w:rsidRDefault="007069F3" w:rsidP="007069F3">
      <w:pPr>
        <w:spacing w:line="360" w:lineRule="auto"/>
        <w:ind w:left="420"/>
        <w:rPr>
          <w:sz w:val="28"/>
          <w:szCs w:val="28"/>
        </w:rPr>
      </w:pPr>
      <w:r>
        <w:rPr>
          <w:rFonts w:hint="eastAsia"/>
          <w:sz w:val="28"/>
          <w:szCs w:val="28"/>
        </w:rPr>
        <w:t>19</w:t>
      </w:r>
      <w:r w:rsidR="00CF4AA7" w:rsidRPr="00CF4AA7">
        <w:rPr>
          <w:rFonts w:hint="eastAsia"/>
          <w:sz w:val="36"/>
          <w:szCs w:val="36"/>
        </w:rPr>
        <w:t>*</w:t>
      </w:r>
      <w:r>
        <w:rPr>
          <w:rFonts w:hint="eastAsia"/>
          <w:sz w:val="36"/>
          <w:szCs w:val="36"/>
        </w:rPr>
        <w:t>、</w:t>
      </w:r>
      <w:r w:rsidR="00FE4E72" w:rsidRPr="00CF4AA7">
        <w:rPr>
          <w:rFonts w:hint="eastAsia"/>
          <w:sz w:val="28"/>
          <w:szCs w:val="28"/>
        </w:rPr>
        <w:t>控制器可以实现</w:t>
      </w:r>
      <w:r w:rsidR="00FE4E72" w:rsidRPr="00CF4AA7">
        <w:rPr>
          <w:rFonts w:hint="eastAsia"/>
          <w:sz w:val="28"/>
          <w:szCs w:val="28"/>
        </w:rPr>
        <w:t>4</w:t>
      </w:r>
      <w:r w:rsidR="00FE4E72" w:rsidRPr="00CF4AA7">
        <w:rPr>
          <w:rFonts w:hint="eastAsia"/>
          <w:sz w:val="28"/>
          <w:szCs w:val="28"/>
        </w:rPr>
        <w:t>段程序控温。</w:t>
      </w:r>
    </w:p>
    <w:p w:rsidR="00CF4AA7" w:rsidRPr="00CF4AA7" w:rsidRDefault="007069F3" w:rsidP="007069F3">
      <w:pPr>
        <w:pStyle w:val="a7"/>
        <w:spacing w:line="360" w:lineRule="auto"/>
        <w:ind w:firstLine="280"/>
        <w:rPr>
          <w:sz w:val="28"/>
          <w:szCs w:val="28"/>
        </w:rPr>
      </w:pPr>
      <w:r>
        <w:rPr>
          <w:rFonts w:hint="eastAsia"/>
          <w:sz w:val="28"/>
          <w:szCs w:val="28"/>
        </w:rPr>
        <w:t>二、</w:t>
      </w:r>
      <w:r w:rsidR="00CF4AA7">
        <w:rPr>
          <w:rFonts w:hint="eastAsia"/>
          <w:sz w:val="28"/>
          <w:szCs w:val="28"/>
        </w:rPr>
        <w:t>供货期：</w:t>
      </w:r>
      <w:r w:rsidR="00CF4AA7" w:rsidRPr="00CF4AA7">
        <w:rPr>
          <w:rFonts w:hint="eastAsia"/>
          <w:sz w:val="28"/>
          <w:szCs w:val="28"/>
        </w:rPr>
        <w:t>合同签定后</w:t>
      </w:r>
      <w:r w:rsidR="00CF4AA7">
        <w:rPr>
          <w:rFonts w:hint="eastAsia"/>
          <w:sz w:val="28"/>
          <w:szCs w:val="28"/>
        </w:rPr>
        <w:t>45</w:t>
      </w:r>
      <w:r w:rsidR="00CF4AA7" w:rsidRPr="00CF4AA7">
        <w:rPr>
          <w:rFonts w:hint="eastAsia"/>
          <w:sz w:val="28"/>
          <w:szCs w:val="28"/>
        </w:rPr>
        <w:t>个工作日</w:t>
      </w:r>
    </w:p>
    <w:p w:rsidR="00CF4AA7" w:rsidRPr="00CF4AA7" w:rsidRDefault="007069F3" w:rsidP="007069F3">
      <w:pPr>
        <w:pStyle w:val="a7"/>
        <w:spacing w:line="360" w:lineRule="auto"/>
        <w:ind w:firstLine="280"/>
        <w:rPr>
          <w:sz w:val="28"/>
          <w:szCs w:val="28"/>
        </w:rPr>
      </w:pPr>
      <w:r>
        <w:rPr>
          <w:rFonts w:hint="eastAsia"/>
          <w:sz w:val="28"/>
          <w:szCs w:val="28"/>
        </w:rPr>
        <w:t>三、</w:t>
      </w:r>
      <w:r w:rsidR="00CF4AA7" w:rsidRPr="00CF4AA7">
        <w:rPr>
          <w:rFonts w:hint="eastAsia"/>
          <w:sz w:val="28"/>
          <w:szCs w:val="28"/>
        </w:rPr>
        <w:t>质保期：设备安装验收合格后一年</w:t>
      </w:r>
    </w:p>
    <w:p w:rsidR="00D626E7" w:rsidRPr="00CF4AA7" w:rsidRDefault="00D626E7" w:rsidP="007069F3">
      <w:pPr>
        <w:spacing w:line="360" w:lineRule="auto"/>
        <w:rPr>
          <w:sz w:val="28"/>
          <w:szCs w:val="28"/>
        </w:rPr>
      </w:pPr>
    </w:p>
    <w:sectPr w:rsidR="00D626E7" w:rsidRPr="00CF4AA7" w:rsidSect="00D626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617" w:rsidRDefault="00922617" w:rsidP="00CF4AA7">
      <w:r>
        <w:separator/>
      </w:r>
    </w:p>
  </w:endnote>
  <w:endnote w:type="continuationSeparator" w:id="1">
    <w:p w:rsidR="00922617" w:rsidRDefault="00922617" w:rsidP="00CF4A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617" w:rsidRDefault="00922617" w:rsidP="00CF4AA7">
      <w:r>
        <w:separator/>
      </w:r>
    </w:p>
  </w:footnote>
  <w:footnote w:type="continuationSeparator" w:id="1">
    <w:p w:rsidR="00922617" w:rsidRDefault="00922617" w:rsidP="00CF4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149DE"/>
    <w:multiLevelType w:val="singleLevel"/>
    <w:tmpl w:val="582149DE"/>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czNTI0ZjljYzA0NWRhZDhmMzZjOTk1OWQxMDBiMDUifQ=="/>
  </w:docVars>
  <w:rsids>
    <w:rsidRoot w:val="051A4E91"/>
    <w:rsid w:val="007069F3"/>
    <w:rsid w:val="00922617"/>
    <w:rsid w:val="00B02EDB"/>
    <w:rsid w:val="00CF4AA7"/>
    <w:rsid w:val="00D626E7"/>
    <w:rsid w:val="00FE4E72"/>
    <w:rsid w:val="019334C5"/>
    <w:rsid w:val="051A4E91"/>
    <w:rsid w:val="150B2427"/>
    <w:rsid w:val="19F73286"/>
    <w:rsid w:val="1C3564CD"/>
    <w:rsid w:val="3CAB33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First Indent"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26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6E7"/>
    <w:pPr>
      <w:autoSpaceDE w:val="0"/>
      <w:autoSpaceDN w:val="0"/>
      <w:spacing w:before="50"/>
      <w:ind w:left="540" w:hanging="420"/>
      <w:jc w:val="left"/>
    </w:pPr>
    <w:rPr>
      <w:rFonts w:ascii="宋体" w:eastAsia="宋体" w:hAnsi="宋体" w:cs="宋体"/>
      <w:kern w:val="0"/>
      <w:sz w:val="22"/>
      <w:lang w:val="zh-CN" w:bidi="zh-CN"/>
    </w:rPr>
  </w:style>
  <w:style w:type="paragraph" w:styleId="a4">
    <w:name w:val="header"/>
    <w:basedOn w:val="a"/>
    <w:link w:val="Char"/>
    <w:rsid w:val="00CF4A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F4AA7"/>
    <w:rPr>
      <w:kern w:val="2"/>
      <w:sz w:val="18"/>
      <w:szCs w:val="18"/>
    </w:rPr>
  </w:style>
  <w:style w:type="paragraph" w:styleId="a5">
    <w:name w:val="footer"/>
    <w:basedOn w:val="a"/>
    <w:link w:val="Char0"/>
    <w:rsid w:val="00CF4AA7"/>
    <w:pPr>
      <w:tabs>
        <w:tab w:val="center" w:pos="4153"/>
        <w:tab w:val="right" w:pos="8306"/>
      </w:tabs>
      <w:snapToGrid w:val="0"/>
      <w:jc w:val="left"/>
    </w:pPr>
    <w:rPr>
      <w:sz w:val="18"/>
      <w:szCs w:val="18"/>
    </w:rPr>
  </w:style>
  <w:style w:type="character" w:customStyle="1" w:styleId="Char0">
    <w:name w:val="页脚 Char"/>
    <w:basedOn w:val="a0"/>
    <w:link w:val="a5"/>
    <w:rsid w:val="00CF4AA7"/>
    <w:rPr>
      <w:kern w:val="2"/>
      <w:sz w:val="18"/>
      <w:szCs w:val="18"/>
    </w:rPr>
  </w:style>
  <w:style w:type="paragraph" w:styleId="a6">
    <w:name w:val="Body Text"/>
    <w:basedOn w:val="a"/>
    <w:link w:val="Char1"/>
    <w:rsid w:val="00CF4AA7"/>
    <w:pPr>
      <w:spacing w:after="120"/>
    </w:pPr>
  </w:style>
  <w:style w:type="character" w:customStyle="1" w:styleId="Char1">
    <w:name w:val="正文文本 Char"/>
    <w:basedOn w:val="a0"/>
    <w:link w:val="a6"/>
    <w:rsid w:val="00CF4AA7"/>
    <w:rPr>
      <w:kern w:val="2"/>
      <w:sz w:val="21"/>
      <w:szCs w:val="24"/>
    </w:rPr>
  </w:style>
  <w:style w:type="paragraph" w:styleId="a7">
    <w:name w:val="Body Text First Indent"/>
    <w:basedOn w:val="a6"/>
    <w:link w:val="Char2"/>
    <w:uiPriority w:val="99"/>
    <w:unhideWhenUsed/>
    <w:rsid w:val="00CF4AA7"/>
    <w:pPr>
      <w:ind w:firstLineChars="100" w:firstLine="420"/>
    </w:pPr>
  </w:style>
  <w:style w:type="character" w:customStyle="1" w:styleId="Char2">
    <w:name w:val="正文首行缩进 Char"/>
    <w:basedOn w:val="Char1"/>
    <w:link w:val="a7"/>
    <w:uiPriority w:val="99"/>
    <w:rsid w:val="00CF4AA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64</Words>
  <Characters>367</Characters>
  <Application>Microsoft Office Word</Application>
  <DocSecurity>0</DocSecurity>
  <Lines>3</Lines>
  <Paragraphs>1</Paragraphs>
  <ScaleCrop>false</ScaleCrop>
  <Company>微软中国</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风风的我</dc:creator>
  <cp:lastModifiedBy>蔡晶</cp:lastModifiedBy>
  <cp:revision>4</cp:revision>
  <dcterms:created xsi:type="dcterms:W3CDTF">2022-08-25T07:02:00Z</dcterms:created>
  <dcterms:modified xsi:type="dcterms:W3CDTF">2022-09-30T07:40:00Z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4DECA13AF26F48FC9515C6FD23B6EC76</vt:lpwstr>
  </property>
</Properties>
</file>