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4C" w:rsidRDefault="00112356">
      <w:pPr>
        <w:spacing w:line="360" w:lineRule="auto"/>
        <w:jc w:val="center"/>
        <w:rPr>
          <w:b/>
          <w:sz w:val="28"/>
          <w:szCs w:val="28"/>
        </w:rPr>
      </w:pPr>
      <w:r>
        <w:rPr>
          <w:rFonts w:hint="eastAsia"/>
          <w:b/>
          <w:sz w:val="28"/>
          <w:szCs w:val="28"/>
        </w:rPr>
        <w:t>细胞计数器产品参数</w:t>
      </w:r>
    </w:p>
    <w:p w:rsidR="00107F4C" w:rsidRDefault="00107F4C">
      <w:pPr>
        <w:spacing w:line="360" w:lineRule="auto"/>
        <w:rPr>
          <w:sz w:val="24"/>
          <w:szCs w:val="24"/>
        </w:rPr>
      </w:pPr>
    </w:p>
    <w:p w:rsidR="00107F4C" w:rsidRDefault="00112356">
      <w:pPr>
        <w:spacing w:line="360" w:lineRule="auto"/>
        <w:rPr>
          <w:sz w:val="24"/>
          <w:szCs w:val="24"/>
        </w:rPr>
      </w:pPr>
      <w:r>
        <w:rPr>
          <w:rFonts w:hint="eastAsia"/>
          <w:sz w:val="24"/>
          <w:szCs w:val="24"/>
        </w:rPr>
        <w:t>1</w:t>
      </w:r>
      <w:r>
        <w:rPr>
          <w:rFonts w:hint="eastAsia"/>
          <w:sz w:val="24"/>
          <w:szCs w:val="24"/>
        </w:rPr>
        <w:tab/>
      </w:r>
      <w:r>
        <w:rPr>
          <w:rFonts w:hint="eastAsia"/>
          <w:sz w:val="24"/>
          <w:szCs w:val="24"/>
        </w:rPr>
        <w:t>工作环境</w:t>
      </w:r>
    </w:p>
    <w:p w:rsidR="00107F4C" w:rsidRDefault="00112356">
      <w:pPr>
        <w:spacing w:line="360" w:lineRule="auto"/>
        <w:rPr>
          <w:sz w:val="24"/>
          <w:szCs w:val="24"/>
        </w:rPr>
      </w:pPr>
      <w:r>
        <w:rPr>
          <w:rFonts w:hint="eastAsia"/>
          <w:sz w:val="24"/>
          <w:szCs w:val="24"/>
        </w:rPr>
        <w:t>1.1</w:t>
      </w:r>
      <w:r>
        <w:rPr>
          <w:rFonts w:hint="eastAsia"/>
          <w:sz w:val="24"/>
          <w:szCs w:val="24"/>
        </w:rPr>
        <w:tab/>
      </w:r>
      <w:r>
        <w:rPr>
          <w:rFonts w:hint="eastAsia"/>
          <w:sz w:val="24"/>
          <w:szCs w:val="24"/>
        </w:rPr>
        <w:t>工作温度</w:t>
      </w:r>
      <w:r>
        <w:rPr>
          <w:rFonts w:hint="eastAsia"/>
          <w:sz w:val="24"/>
          <w:szCs w:val="24"/>
        </w:rPr>
        <w:tab/>
      </w:r>
      <w:r>
        <w:rPr>
          <w:rFonts w:hint="eastAsia"/>
          <w:sz w:val="24"/>
          <w:szCs w:val="24"/>
        </w:rPr>
        <w:tab/>
      </w:r>
      <w:r>
        <w:rPr>
          <w:rFonts w:hint="eastAsia"/>
          <w:sz w:val="24"/>
          <w:szCs w:val="24"/>
        </w:rPr>
        <w:tab/>
        <w:t>10-30</w:t>
      </w:r>
      <w:r>
        <w:rPr>
          <w:rFonts w:hint="eastAsia"/>
          <w:sz w:val="24"/>
          <w:szCs w:val="24"/>
        </w:rPr>
        <w:t>℃</w:t>
      </w:r>
    </w:p>
    <w:p w:rsidR="00107F4C" w:rsidRDefault="00112356">
      <w:pPr>
        <w:spacing w:line="360" w:lineRule="auto"/>
        <w:rPr>
          <w:sz w:val="24"/>
          <w:szCs w:val="24"/>
        </w:rPr>
      </w:pPr>
      <w:r>
        <w:rPr>
          <w:rFonts w:hint="eastAsia"/>
          <w:sz w:val="24"/>
          <w:szCs w:val="24"/>
        </w:rPr>
        <w:t>1.2</w:t>
      </w:r>
      <w:r>
        <w:rPr>
          <w:rFonts w:hint="eastAsia"/>
          <w:sz w:val="24"/>
          <w:szCs w:val="24"/>
        </w:rPr>
        <w:tab/>
      </w:r>
      <w:r>
        <w:rPr>
          <w:rFonts w:hint="eastAsia"/>
          <w:sz w:val="24"/>
          <w:szCs w:val="24"/>
        </w:rPr>
        <w:t>工作和存储湿度</w:t>
      </w:r>
      <w:r>
        <w:rPr>
          <w:rFonts w:hint="eastAsia"/>
          <w:sz w:val="24"/>
          <w:szCs w:val="24"/>
        </w:rPr>
        <w:tab/>
      </w:r>
      <w:r>
        <w:rPr>
          <w:rFonts w:hint="eastAsia"/>
          <w:sz w:val="24"/>
          <w:szCs w:val="24"/>
        </w:rPr>
        <w:tab/>
        <w:t>20-80%</w:t>
      </w:r>
    </w:p>
    <w:p w:rsidR="00107F4C" w:rsidRDefault="00112356">
      <w:pPr>
        <w:spacing w:line="360" w:lineRule="auto"/>
        <w:rPr>
          <w:sz w:val="24"/>
          <w:szCs w:val="24"/>
        </w:rPr>
      </w:pPr>
      <w:r>
        <w:rPr>
          <w:rFonts w:hint="eastAsia"/>
          <w:sz w:val="24"/>
          <w:szCs w:val="24"/>
        </w:rPr>
        <w:t>1.3</w:t>
      </w:r>
      <w:r>
        <w:rPr>
          <w:rFonts w:hint="eastAsia"/>
          <w:sz w:val="24"/>
          <w:szCs w:val="24"/>
        </w:rPr>
        <w:tab/>
      </w:r>
      <w:r>
        <w:rPr>
          <w:rFonts w:hint="eastAsia"/>
          <w:sz w:val="24"/>
          <w:szCs w:val="24"/>
        </w:rPr>
        <w:t>工作电源</w:t>
      </w:r>
      <w:r>
        <w:rPr>
          <w:rFonts w:hint="eastAsia"/>
          <w:sz w:val="24"/>
          <w:szCs w:val="24"/>
        </w:rPr>
        <w:tab/>
      </w:r>
      <w:r>
        <w:rPr>
          <w:rFonts w:hint="eastAsia"/>
          <w:sz w:val="24"/>
          <w:szCs w:val="24"/>
        </w:rPr>
        <w:tab/>
      </w:r>
      <w:r>
        <w:rPr>
          <w:rFonts w:hint="eastAsia"/>
          <w:sz w:val="24"/>
          <w:szCs w:val="24"/>
        </w:rPr>
        <w:tab/>
        <w:t>90</w:t>
      </w:r>
      <w:r>
        <w:rPr>
          <w:rFonts w:hint="eastAsia"/>
          <w:sz w:val="24"/>
          <w:szCs w:val="24"/>
        </w:rPr>
        <w:t>–</w:t>
      </w:r>
      <w:r>
        <w:rPr>
          <w:rFonts w:hint="eastAsia"/>
          <w:sz w:val="24"/>
          <w:szCs w:val="24"/>
        </w:rPr>
        <w:t>240 VAC (</w:t>
      </w:r>
      <w:r>
        <w:rPr>
          <w:rFonts w:hint="eastAsia"/>
          <w:sz w:val="24"/>
          <w:szCs w:val="24"/>
        </w:rPr>
        <w:t>±</w:t>
      </w:r>
      <w:r>
        <w:rPr>
          <w:rFonts w:hint="eastAsia"/>
          <w:sz w:val="24"/>
          <w:szCs w:val="24"/>
        </w:rPr>
        <w:t>10%), 50</w:t>
      </w:r>
      <w:r>
        <w:rPr>
          <w:rFonts w:hint="eastAsia"/>
          <w:sz w:val="24"/>
          <w:szCs w:val="24"/>
        </w:rPr>
        <w:t>–</w:t>
      </w:r>
      <w:r>
        <w:rPr>
          <w:rFonts w:hint="eastAsia"/>
          <w:sz w:val="24"/>
          <w:szCs w:val="24"/>
        </w:rPr>
        <w:t>60HZ</w:t>
      </w:r>
    </w:p>
    <w:p w:rsidR="00107F4C" w:rsidRDefault="00107F4C">
      <w:pPr>
        <w:spacing w:line="360" w:lineRule="auto"/>
        <w:rPr>
          <w:sz w:val="24"/>
          <w:szCs w:val="24"/>
        </w:rPr>
      </w:pPr>
    </w:p>
    <w:p w:rsidR="00107F4C" w:rsidRDefault="00112356">
      <w:pPr>
        <w:spacing w:line="360" w:lineRule="auto"/>
        <w:rPr>
          <w:sz w:val="24"/>
          <w:szCs w:val="24"/>
        </w:rPr>
      </w:pPr>
      <w:r>
        <w:rPr>
          <w:rFonts w:hint="eastAsia"/>
          <w:sz w:val="24"/>
          <w:szCs w:val="24"/>
        </w:rPr>
        <w:t>2</w:t>
      </w:r>
      <w:r>
        <w:rPr>
          <w:rFonts w:hint="eastAsia"/>
          <w:sz w:val="24"/>
          <w:szCs w:val="24"/>
        </w:rPr>
        <w:tab/>
      </w:r>
      <w:r>
        <w:rPr>
          <w:rFonts w:hint="eastAsia"/>
          <w:sz w:val="24"/>
          <w:szCs w:val="24"/>
        </w:rPr>
        <w:t>用途</w:t>
      </w:r>
    </w:p>
    <w:p w:rsidR="00107F4C" w:rsidRDefault="00112356">
      <w:pPr>
        <w:spacing w:line="360" w:lineRule="auto"/>
        <w:rPr>
          <w:sz w:val="24"/>
          <w:szCs w:val="24"/>
        </w:rPr>
      </w:pPr>
      <w:r>
        <w:rPr>
          <w:rFonts w:hint="eastAsia"/>
          <w:sz w:val="24"/>
          <w:szCs w:val="24"/>
        </w:rPr>
        <w:t>可用于哺乳动物细胞、干细胞、从血液、组织等获得的各种原代细胞如淋巴细胞、外周血单个核细胞（</w:t>
      </w:r>
      <w:r>
        <w:rPr>
          <w:rFonts w:hint="eastAsia"/>
          <w:sz w:val="24"/>
          <w:szCs w:val="24"/>
        </w:rPr>
        <w:t>PBMCs</w:t>
      </w:r>
      <w:r>
        <w:rPr>
          <w:rFonts w:hint="eastAsia"/>
          <w:sz w:val="24"/>
          <w:szCs w:val="24"/>
        </w:rPr>
        <w:t>）等进行准确地计数准确计数，提供细胞存活率及细胞大小分布数据。适于细胞生物学、分子生物学、毒理学、生化学及免疫学等多种研究。</w:t>
      </w:r>
    </w:p>
    <w:p w:rsidR="00107F4C" w:rsidRDefault="00107F4C">
      <w:pPr>
        <w:spacing w:line="360" w:lineRule="auto"/>
        <w:rPr>
          <w:sz w:val="24"/>
          <w:szCs w:val="24"/>
        </w:rPr>
      </w:pPr>
    </w:p>
    <w:p w:rsidR="00107F4C" w:rsidRDefault="00112356">
      <w:pPr>
        <w:spacing w:line="360" w:lineRule="auto"/>
        <w:rPr>
          <w:sz w:val="24"/>
          <w:szCs w:val="24"/>
        </w:rPr>
      </w:pPr>
      <w:r>
        <w:rPr>
          <w:rFonts w:hint="eastAsia"/>
          <w:sz w:val="24"/>
          <w:szCs w:val="24"/>
        </w:rPr>
        <w:t>3</w:t>
      </w:r>
      <w:r>
        <w:rPr>
          <w:rFonts w:hint="eastAsia"/>
          <w:sz w:val="24"/>
          <w:szCs w:val="24"/>
        </w:rPr>
        <w:tab/>
      </w:r>
      <w:r>
        <w:rPr>
          <w:rFonts w:hint="eastAsia"/>
          <w:sz w:val="24"/>
          <w:szCs w:val="24"/>
        </w:rPr>
        <w:t>性能与技术要求</w:t>
      </w:r>
    </w:p>
    <w:p w:rsidR="00107F4C" w:rsidRDefault="00112356">
      <w:pPr>
        <w:spacing w:line="360" w:lineRule="auto"/>
        <w:rPr>
          <w:sz w:val="24"/>
          <w:szCs w:val="24"/>
        </w:rPr>
      </w:pPr>
      <w:r>
        <w:rPr>
          <w:rFonts w:hint="eastAsia"/>
          <w:sz w:val="24"/>
          <w:szCs w:val="24"/>
        </w:rPr>
        <w:t>3.1</w:t>
      </w:r>
      <w:r>
        <w:rPr>
          <w:rFonts w:hint="eastAsia"/>
          <w:sz w:val="24"/>
          <w:szCs w:val="24"/>
        </w:rPr>
        <w:tab/>
      </w:r>
      <w:r>
        <w:rPr>
          <w:rFonts w:hint="eastAsia"/>
          <w:sz w:val="24"/>
          <w:szCs w:val="24"/>
        </w:rPr>
        <w:t>主要性能</w:t>
      </w:r>
    </w:p>
    <w:p w:rsidR="00107F4C" w:rsidRDefault="00415D75">
      <w:pPr>
        <w:spacing w:line="360" w:lineRule="auto"/>
        <w:rPr>
          <w:sz w:val="24"/>
          <w:szCs w:val="24"/>
        </w:rPr>
      </w:pPr>
      <w:r>
        <w:rPr>
          <w:rFonts w:hint="eastAsia"/>
          <w:sz w:val="24"/>
          <w:szCs w:val="24"/>
        </w:rPr>
        <w:t xml:space="preserve">*3.1.1 </w:t>
      </w:r>
      <w:r w:rsidR="00112356">
        <w:rPr>
          <w:rFonts w:hint="eastAsia"/>
          <w:sz w:val="24"/>
          <w:szCs w:val="24"/>
        </w:rPr>
        <w:t>多维聚焦平面技术，更适于区分活、死细胞</w:t>
      </w:r>
    </w:p>
    <w:p w:rsidR="00107F4C" w:rsidRDefault="00415D75">
      <w:pPr>
        <w:spacing w:line="360" w:lineRule="auto"/>
        <w:rPr>
          <w:sz w:val="24"/>
          <w:szCs w:val="24"/>
        </w:rPr>
      </w:pPr>
      <w:r>
        <w:rPr>
          <w:rFonts w:hint="eastAsia"/>
          <w:sz w:val="24"/>
          <w:szCs w:val="24"/>
        </w:rPr>
        <w:t xml:space="preserve">*3.1.2 </w:t>
      </w:r>
      <w:r w:rsidR="00112356">
        <w:rPr>
          <w:rFonts w:hint="eastAsia"/>
          <w:sz w:val="24"/>
          <w:szCs w:val="24"/>
        </w:rPr>
        <w:t>本机存储</w:t>
      </w:r>
      <w:r w:rsidR="00112356">
        <w:rPr>
          <w:rFonts w:hint="eastAsia"/>
          <w:sz w:val="24"/>
          <w:szCs w:val="24"/>
        </w:rPr>
        <w:t>100</w:t>
      </w:r>
      <w:r w:rsidR="00112356">
        <w:rPr>
          <w:rFonts w:hint="eastAsia"/>
          <w:sz w:val="24"/>
          <w:szCs w:val="24"/>
        </w:rPr>
        <w:t>次计数的数据结果；通过</w:t>
      </w:r>
      <w:r w:rsidR="00112356">
        <w:rPr>
          <w:rFonts w:hint="eastAsia"/>
          <w:sz w:val="24"/>
          <w:szCs w:val="24"/>
        </w:rPr>
        <w:t>USB</w:t>
      </w:r>
      <w:r w:rsidR="00112356">
        <w:rPr>
          <w:rFonts w:hint="eastAsia"/>
          <w:sz w:val="24"/>
          <w:szCs w:val="24"/>
        </w:rPr>
        <w:t>导出计数结果和细胞图像；直接连接打印机，超净台中使用</w:t>
      </w:r>
    </w:p>
    <w:p w:rsidR="00107F4C" w:rsidRDefault="00415D75">
      <w:pPr>
        <w:spacing w:line="360" w:lineRule="auto"/>
        <w:rPr>
          <w:sz w:val="24"/>
          <w:szCs w:val="24"/>
        </w:rPr>
      </w:pPr>
      <w:r>
        <w:rPr>
          <w:rFonts w:hint="eastAsia"/>
          <w:sz w:val="24"/>
          <w:szCs w:val="24"/>
        </w:rPr>
        <w:t xml:space="preserve">3.1.3 </w:t>
      </w:r>
      <w:r w:rsidR="00112356">
        <w:rPr>
          <w:rFonts w:hint="eastAsia"/>
          <w:sz w:val="24"/>
          <w:szCs w:val="24"/>
        </w:rPr>
        <w:t>提供总细胞数，细胞存活率等数据</w:t>
      </w:r>
    </w:p>
    <w:p w:rsidR="00107F4C" w:rsidRDefault="00415D75">
      <w:pPr>
        <w:spacing w:line="360" w:lineRule="auto"/>
        <w:rPr>
          <w:sz w:val="24"/>
          <w:szCs w:val="24"/>
        </w:rPr>
      </w:pPr>
      <w:r>
        <w:rPr>
          <w:rFonts w:hint="eastAsia"/>
          <w:sz w:val="24"/>
          <w:szCs w:val="24"/>
        </w:rPr>
        <w:t xml:space="preserve">*3.1.4 </w:t>
      </w:r>
      <w:r w:rsidR="00112356">
        <w:rPr>
          <w:rFonts w:hint="eastAsia"/>
          <w:sz w:val="24"/>
          <w:szCs w:val="24"/>
        </w:rPr>
        <w:t>提供细胞直径分选功能，可通过设定细胞直径范围对目标细胞进行计数</w:t>
      </w:r>
    </w:p>
    <w:p w:rsidR="00107F4C" w:rsidRDefault="00112356">
      <w:pPr>
        <w:spacing w:line="360" w:lineRule="auto"/>
        <w:rPr>
          <w:sz w:val="24"/>
          <w:szCs w:val="24"/>
        </w:rPr>
      </w:pPr>
      <w:r>
        <w:rPr>
          <w:rFonts w:hint="eastAsia"/>
          <w:sz w:val="24"/>
          <w:szCs w:val="24"/>
        </w:rPr>
        <w:t>3.2</w:t>
      </w:r>
      <w:r>
        <w:rPr>
          <w:rFonts w:hint="eastAsia"/>
          <w:sz w:val="24"/>
          <w:szCs w:val="24"/>
        </w:rPr>
        <w:tab/>
      </w:r>
      <w:r>
        <w:rPr>
          <w:rFonts w:hint="eastAsia"/>
          <w:sz w:val="24"/>
          <w:szCs w:val="24"/>
        </w:rPr>
        <w:t>主要技术要求</w:t>
      </w:r>
      <w:r>
        <w:rPr>
          <w:rFonts w:hint="eastAsia"/>
          <w:sz w:val="24"/>
          <w:szCs w:val="24"/>
        </w:rPr>
        <w:t xml:space="preserve"> </w:t>
      </w:r>
    </w:p>
    <w:p w:rsidR="00107F4C" w:rsidRDefault="00112356">
      <w:pPr>
        <w:spacing w:line="360" w:lineRule="auto"/>
        <w:rPr>
          <w:sz w:val="24"/>
          <w:szCs w:val="24"/>
        </w:rPr>
      </w:pPr>
      <w:r>
        <w:rPr>
          <w:rFonts w:hint="eastAsia"/>
          <w:sz w:val="24"/>
          <w:szCs w:val="24"/>
        </w:rPr>
        <w:t>*3.2.1</w:t>
      </w:r>
      <w:r>
        <w:rPr>
          <w:rFonts w:hint="eastAsia"/>
          <w:sz w:val="24"/>
          <w:szCs w:val="24"/>
        </w:rPr>
        <w:tab/>
      </w:r>
      <w:r>
        <w:rPr>
          <w:rFonts w:hint="eastAsia"/>
          <w:sz w:val="24"/>
          <w:szCs w:val="24"/>
        </w:rPr>
        <w:t>自动聚焦技术：有</w:t>
      </w:r>
    </w:p>
    <w:p w:rsidR="00107F4C" w:rsidRDefault="00112356">
      <w:pPr>
        <w:spacing w:line="360" w:lineRule="auto"/>
        <w:rPr>
          <w:sz w:val="24"/>
          <w:szCs w:val="24"/>
        </w:rPr>
      </w:pPr>
      <w:r>
        <w:rPr>
          <w:rFonts w:hint="eastAsia"/>
          <w:sz w:val="24"/>
          <w:szCs w:val="24"/>
        </w:rPr>
        <w:t>3.2.2</w:t>
      </w:r>
      <w:r>
        <w:rPr>
          <w:rFonts w:hint="eastAsia"/>
          <w:sz w:val="24"/>
          <w:szCs w:val="24"/>
        </w:rPr>
        <w:tab/>
      </w:r>
      <w:r>
        <w:rPr>
          <w:rFonts w:hint="eastAsia"/>
          <w:sz w:val="24"/>
          <w:szCs w:val="24"/>
        </w:rPr>
        <w:t>细胞浓度范围：</w:t>
      </w:r>
      <w:r>
        <w:rPr>
          <w:rFonts w:hint="eastAsia"/>
          <w:sz w:val="24"/>
          <w:szCs w:val="24"/>
        </w:rPr>
        <w:t>5x104</w:t>
      </w:r>
      <w:r>
        <w:rPr>
          <w:rFonts w:hint="eastAsia"/>
          <w:sz w:val="24"/>
          <w:szCs w:val="24"/>
        </w:rPr>
        <w:t>–</w:t>
      </w:r>
      <w:r>
        <w:rPr>
          <w:rFonts w:hint="eastAsia"/>
          <w:sz w:val="24"/>
          <w:szCs w:val="24"/>
        </w:rPr>
        <w:t>1x107 cells/ml</w:t>
      </w:r>
    </w:p>
    <w:p w:rsidR="00107F4C" w:rsidRDefault="00112356">
      <w:pPr>
        <w:spacing w:line="360" w:lineRule="auto"/>
        <w:rPr>
          <w:sz w:val="24"/>
          <w:szCs w:val="24"/>
        </w:rPr>
      </w:pPr>
      <w:r>
        <w:rPr>
          <w:rFonts w:hint="eastAsia"/>
          <w:sz w:val="24"/>
          <w:szCs w:val="24"/>
        </w:rPr>
        <w:t>*3.2.3</w:t>
      </w:r>
      <w:r>
        <w:rPr>
          <w:rFonts w:hint="eastAsia"/>
          <w:sz w:val="24"/>
          <w:szCs w:val="24"/>
        </w:rPr>
        <w:tab/>
      </w:r>
      <w:r>
        <w:rPr>
          <w:rFonts w:hint="eastAsia"/>
          <w:sz w:val="24"/>
          <w:szCs w:val="24"/>
        </w:rPr>
        <w:t>活细胞计数直径范围：</w:t>
      </w:r>
      <w:r>
        <w:rPr>
          <w:rFonts w:hint="eastAsia"/>
          <w:sz w:val="24"/>
          <w:szCs w:val="24"/>
        </w:rPr>
        <w:t>6</w:t>
      </w:r>
      <w:r>
        <w:rPr>
          <w:rFonts w:hint="eastAsia"/>
          <w:sz w:val="24"/>
          <w:szCs w:val="24"/>
        </w:rPr>
        <w:t>–</w:t>
      </w:r>
      <w:r>
        <w:rPr>
          <w:rFonts w:hint="eastAsia"/>
          <w:sz w:val="24"/>
          <w:szCs w:val="24"/>
        </w:rPr>
        <w:t>5</w:t>
      </w:r>
      <w:r>
        <w:rPr>
          <w:rFonts w:hint="eastAsia"/>
          <w:sz w:val="24"/>
          <w:szCs w:val="24"/>
        </w:rPr>
        <w:t xml:space="preserve">0 </w:t>
      </w:r>
      <w:r>
        <w:rPr>
          <w:rFonts w:hint="eastAsia"/>
          <w:sz w:val="24"/>
          <w:szCs w:val="24"/>
        </w:rPr>
        <w:t>微米</w:t>
      </w:r>
    </w:p>
    <w:p w:rsidR="00107F4C" w:rsidRDefault="00112356">
      <w:pPr>
        <w:spacing w:line="360" w:lineRule="auto"/>
        <w:rPr>
          <w:sz w:val="24"/>
          <w:szCs w:val="24"/>
        </w:rPr>
      </w:pPr>
      <w:r>
        <w:rPr>
          <w:rFonts w:hint="eastAsia"/>
          <w:sz w:val="24"/>
          <w:szCs w:val="24"/>
        </w:rPr>
        <w:t>3.2.4</w:t>
      </w:r>
      <w:r>
        <w:rPr>
          <w:rFonts w:hint="eastAsia"/>
          <w:sz w:val="24"/>
          <w:szCs w:val="24"/>
        </w:rPr>
        <w:tab/>
      </w:r>
      <w:r>
        <w:rPr>
          <w:rFonts w:hint="eastAsia"/>
          <w:sz w:val="24"/>
          <w:szCs w:val="24"/>
        </w:rPr>
        <w:t>样本体积：≤</w:t>
      </w:r>
      <w:r>
        <w:rPr>
          <w:rFonts w:hint="eastAsia"/>
          <w:sz w:val="24"/>
          <w:szCs w:val="24"/>
        </w:rPr>
        <w:t xml:space="preserve">10 </w:t>
      </w:r>
      <w:r>
        <w:rPr>
          <w:rFonts w:hint="eastAsia"/>
          <w:sz w:val="24"/>
          <w:szCs w:val="24"/>
        </w:rPr>
        <w:t>μ</w:t>
      </w:r>
      <w:r>
        <w:rPr>
          <w:rFonts w:hint="eastAsia"/>
          <w:sz w:val="24"/>
          <w:szCs w:val="24"/>
        </w:rPr>
        <w:t>l</w:t>
      </w:r>
    </w:p>
    <w:p w:rsidR="00107F4C" w:rsidRDefault="00112356">
      <w:pPr>
        <w:spacing w:line="360" w:lineRule="auto"/>
        <w:rPr>
          <w:sz w:val="24"/>
          <w:szCs w:val="24"/>
        </w:rPr>
      </w:pPr>
      <w:r>
        <w:rPr>
          <w:rFonts w:hint="eastAsia"/>
          <w:sz w:val="24"/>
          <w:szCs w:val="24"/>
        </w:rPr>
        <w:t>*3.2.5</w:t>
      </w:r>
      <w:r>
        <w:rPr>
          <w:rFonts w:hint="eastAsia"/>
          <w:sz w:val="24"/>
          <w:szCs w:val="24"/>
        </w:rPr>
        <w:tab/>
      </w:r>
      <w:r>
        <w:rPr>
          <w:rFonts w:hint="eastAsia"/>
          <w:sz w:val="24"/>
          <w:szCs w:val="24"/>
        </w:rPr>
        <w:t>数据存储：本机存储</w:t>
      </w:r>
      <w:r>
        <w:rPr>
          <w:rFonts w:hint="eastAsia"/>
          <w:sz w:val="24"/>
          <w:szCs w:val="24"/>
        </w:rPr>
        <w:t xml:space="preserve">100 </w:t>
      </w:r>
      <w:r>
        <w:rPr>
          <w:rFonts w:hint="eastAsia"/>
          <w:sz w:val="24"/>
          <w:szCs w:val="24"/>
        </w:rPr>
        <w:t>计数结果</w:t>
      </w:r>
    </w:p>
    <w:p w:rsidR="00107F4C" w:rsidRDefault="00415D75">
      <w:pPr>
        <w:spacing w:line="360" w:lineRule="auto"/>
        <w:rPr>
          <w:sz w:val="24"/>
          <w:szCs w:val="24"/>
        </w:rPr>
      </w:pPr>
      <w:r>
        <w:rPr>
          <w:rFonts w:hint="eastAsia"/>
          <w:sz w:val="24"/>
          <w:szCs w:val="24"/>
        </w:rPr>
        <w:t>3.2.6</w:t>
      </w:r>
      <w:r w:rsidR="00112356">
        <w:rPr>
          <w:rFonts w:hint="eastAsia"/>
          <w:sz w:val="24"/>
          <w:szCs w:val="24"/>
        </w:rPr>
        <w:tab/>
      </w:r>
      <w:r w:rsidR="00112356">
        <w:rPr>
          <w:rFonts w:hint="eastAsia"/>
          <w:sz w:val="24"/>
          <w:szCs w:val="24"/>
        </w:rPr>
        <w:t>稀释度计数器：</w:t>
      </w:r>
      <w:r w:rsidR="00112356">
        <w:rPr>
          <w:rFonts w:hint="eastAsia"/>
          <w:sz w:val="24"/>
          <w:szCs w:val="24"/>
        </w:rPr>
        <w:t xml:space="preserve"> </w:t>
      </w:r>
      <w:r w:rsidR="00112356">
        <w:rPr>
          <w:rFonts w:hint="eastAsia"/>
          <w:sz w:val="24"/>
          <w:szCs w:val="24"/>
        </w:rPr>
        <w:t>有</w:t>
      </w:r>
    </w:p>
    <w:p w:rsidR="00107F4C" w:rsidRDefault="00415D75">
      <w:pPr>
        <w:spacing w:line="360" w:lineRule="auto"/>
        <w:rPr>
          <w:sz w:val="24"/>
          <w:szCs w:val="24"/>
        </w:rPr>
      </w:pPr>
      <w:r>
        <w:rPr>
          <w:rFonts w:hint="eastAsia"/>
          <w:sz w:val="24"/>
          <w:szCs w:val="24"/>
        </w:rPr>
        <w:t>3.2.7</w:t>
      </w:r>
      <w:r w:rsidR="00112356">
        <w:rPr>
          <w:rFonts w:hint="eastAsia"/>
          <w:sz w:val="24"/>
          <w:szCs w:val="24"/>
        </w:rPr>
        <w:tab/>
      </w:r>
      <w:r w:rsidR="00112356">
        <w:rPr>
          <w:rFonts w:hint="eastAsia"/>
          <w:sz w:val="24"/>
          <w:szCs w:val="24"/>
        </w:rPr>
        <w:t>计数时间：</w:t>
      </w:r>
      <w:r w:rsidR="00112356">
        <w:rPr>
          <w:rFonts w:hint="eastAsia"/>
          <w:sz w:val="24"/>
          <w:szCs w:val="24"/>
        </w:rPr>
        <w:t>30</w:t>
      </w:r>
      <w:r w:rsidR="00112356">
        <w:rPr>
          <w:rFonts w:hint="eastAsia"/>
          <w:sz w:val="24"/>
          <w:szCs w:val="24"/>
        </w:rPr>
        <w:t>秒</w:t>
      </w:r>
    </w:p>
    <w:p w:rsidR="00107F4C" w:rsidRDefault="00415D75">
      <w:pPr>
        <w:spacing w:line="360" w:lineRule="auto"/>
        <w:rPr>
          <w:sz w:val="24"/>
          <w:szCs w:val="24"/>
        </w:rPr>
      </w:pPr>
      <w:r>
        <w:rPr>
          <w:rFonts w:hint="eastAsia"/>
          <w:sz w:val="24"/>
          <w:szCs w:val="24"/>
        </w:rPr>
        <w:t>3.2.8</w:t>
      </w:r>
      <w:r w:rsidR="00112356">
        <w:rPr>
          <w:rFonts w:hint="eastAsia"/>
          <w:sz w:val="24"/>
          <w:szCs w:val="24"/>
        </w:rPr>
        <w:tab/>
      </w:r>
      <w:r w:rsidR="00112356">
        <w:rPr>
          <w:rFonts w:hint="eastAsia"/>
          <w:sz w:val="24"/>
          <w:szCs w:val="24"/>
        </w:rPr>
        <w:t>细胞图像可视：是</w:t>
      </w:r>
    </w:p>
    <w:p w:rsidR="00107F4C" w:rsidRDefault="00415D75">
      <w:pPr>
        <w:spacing w:line="360" w:lineRule="auto"/>
        <w:rPr>
          <w:sz w:val="24"/>
          <w:szCs w:val="24"/>
        </w:rPr>
      </w:pPr>
      <w:r>
        <w:rPr>
          <w:rFonts w:hint="eastAsia"/>
          <w:sz w:val="24"/>
          <w:szCs w:val="24"/>
        </w:rPr>
        <w:lastRenderedPageBreak/>
        <w:t>3.2.9</w:t>
      </w:r>
      <w:r w:rsidR="00112356">
        <w:rPr>
          <w:rFonts w:hint="eastAsia"/>
          <w:sz w:val="24"/>
          <w:szCs w:val="24"/>
        </w:rPr>
        <w:tab/>
      </w:r>
      <w:r w:rsidR="00112356">
        <w:rPr>
          <w:rFonts w:hint="eastAsia"/>
          <w:sz w:val="24"/>
          <w:szCs w:val="24"/>
        </w:rPr>
        <w:t>计数板深度：</w:t>
      </w:r>
      <w:r w:rsidR="00112356">
        <w:rPr>
          <w:rFonts w:hint="eastAsia"/>
          <w:sz w:val="24"/>
          <w:szCs w:val="24"/>
        </w:rPr>
        <w:t xml:space="preserve">100 </w:t>
      </w:r>
      <w:r w:rsidR="00112356">
        <w:rPr>
          <w:rFonts w:hint="eastAsia"/>
          <w:sz w:val="24"/>
          <w:szCs w:val="24"/>
        </w:rPr>
        <w:t>μ</w:t>
      </w:r>
      <w:r w:rsidR="00112356">
        <w:rPr>
          <w:rFonts w:hint="eastAsia"/>
          <w:sz w:val="24"/>
          <w:szCs w:val="24"/>
        </w:rPr>
        <w:t>m</w:t>
      </w:r>
    </w:p>
    <w:p w:rsidR="00107F4C" w:rsidRDefault="00415D75">
      <w:pPr>
        <w:spacing w:line="360" w:lineRule="auto"/>
        <w:rPr>
          <w:sz w:val="24"/>
          <w:szCs w:val="24"/>
        </w:rPr>
      </w:pPr>
      <w:r>
        <w:rPr>
          <w:rFonts w:hint="eastAsia"/>
          <w:sz w:val="24"/>
          <w:szCs w:val="24"/>
        </w:rPr>
        <w:t>3.2.10</w:t>
      </w:r>
      <w:r w:rsidR="00112356">
        <w:rPr>
          <w:rFonts w:hint="eastAsia"/>
          <w:sz w:val="24"/>
          <w:szCs w:val="24"/>
        </w:rPr>
        <w:tab/>
      </w:r>
      <w:r w:rsidR="00112356">
        <w:rPr>
          <w:rFonts w:hint="eastAsia"/>
          <w:sz w:val="24"/>
          <w:szCs w:val="24"/>
        </w:rPr>
        <w:t>同时提供无台盼蓝染色的总细胞数量或台盼蓝染色的活细胞计数及细胞存活率</w:t>
      </w:r>
    </w:p>
    <w:p w:rsidR="00107F4C" w:rsidRDefault="00415D75">
      <w:pPr>
        <w:spacing w:line="360" w:lineRule="auto"/>
        <w:rPr>
          <w:sz w:val="24"/>
          <w:szCs w:val="24"/>
        </w:rPr>
      </w:pPr>
      <w:r>
        <w:rPr>
          <w:rFonts w:hint="eastAsia"/>
          <w:sz w:val="24"/>
          <w:szCs w:val="24"/>
        </w:rPr>
        <w:t>*3.2.11</w:t>
      </w:r>
      <w:r w:rsidR="00112356">
        <w:rPr>
          <w:rFonts w:hint="eastAsia"/>
          <w:sz w:val="24"/>
          <w:szCs w:val="24"/>
        </w:rPr>
        <w:t xml:space="preserve">   </w:t>
      </w:r>
      <w:r w:rsidR="00112356">
        <w:rPr>
          <w:rFonts w:hint="eastAsia"/>
          <w:sz w:val="24"/>
          <w:szCs w:val="24"/>
        </w:rPr>
        <w:t>免费版应用软件，用户可将原始计数数据从</w:t>
      </w:r>
      <w:r>
        <w:rPr>
          <w:rFonts w:hint="eastAsia"/>
          <w:sz w:val="24"/>
          <w:szCs w:val="24"/>
        </w:rPr>
        <w:t>设备上</w:t>
      </w:r>
      <w:r w:rsidR="00112356">
        <w:rPr>
          <w:rFonts w:hint="eastAsia"/>
          <w:sz w:val="24"/>
          <w:szCs w:val="24"/>
        </w:rPr>
        <w:t>导出，并在</w:t>
      </w:r>
      <w:r w:rsidR="00112356">
        <w:rPr>
          <w:rFonts w:hint="eastAsia"/>
          <w:sz w:val="24"/>
          <w:szCs w:val="24"/>
        </w:rPr>
        <w:t>PC</w:t>
      </w:r>
      <w:r w:rsidR="00112356">
        <w:rPr>
          <w:rFonts w:hint="eastAsia"/>
          <w:sz w:val="24"/>
          <w:szCs w:val="24"/>
        </w:rPr>
        <w:t>机上利用</w:t>
      </w:r>
      <w:r w:rsidR="00112356">
        <w:rPr>
          <w:rFonts w:hint="eastAsia"/>
          <w:sz w:val="24"/>
          <w:szCs w:val="24"/>
        </w:rPr>
        <w:t>软件进行后续分析</w:t>
      </w:r>
    </w:p>
    <w:p w:rsidR="00107F4C" w:rsidRDefault="00415D75">
      <w:pPr>
        <w:spacing w:line="360" w:lineRule="auto"/>
        <w:rPr>
          <w:sz w:val="24"/>
          <w:szCs w:val="24"/>
        </w:rPr>
      </w:pPr>
      <w:r>
        <w:rPr>
          <w:rFonts w:hint="eastAsia"/>
          <w:sz w:val="24"/>
          <w:szCs w:val="24"/>
        </w:rPr>
        <w:t>*3.2.12</w:t>
      </w:r>
      <w:r w:rsidR="00112356">
        <w:rPr>
          <w:rFonts w:hint="eastAsia"/>
          <w:sz w:val="24"/>
          <w:szCs w:val="24"/>
        </w:rPr>
        <w:t xml:space="preserve">   </w:t>
      </w:r>
      <w:r w:rsidR="00112356">
        <w:rPr>
          <w:rFonts w:hint="eastAsia"/>
          <w:sz w:val="24"/>
          <w:szCs w:val="24"/>
        </w:rPr>
        <w:t>支持样品独立命名</w:t>
      </w:r>
    </w:p>
    <w:p w:rsidR="00107F4C" w:rsidRDefault="00107F4C">
      <w:pPr>
        <w:spacing w:line="360" w:lineRule="auto"/>
        <w:rPr>
          <w:sz w:val="24"/>
          <w:szCs w:val="24"/>
        </w:rPr>
      </w:pPr>
    </w:p>
    <w:p w:rsidR="00107F4C" w:rsidRDefault="00112356">
      <w:pPr>
        <w:spacing w:line="360" w:lineRule="auto"/>
        <w:rPr>
          <w:sz w:val="24"/>
          <w:szCs w:val="24"/>
        </w:rPr>
      </w:pPr>
      <w:r>
        <w:rPr>
          <w:rFonts w:hint="eastAsia"/>
          <w:sz w:val="24"/>
          <w:szCs w:val="24"/>
        </w:rPr>
        <w:t xml:space="preserve">4 </w:t>
      </w:r>
      <w:r>
        <w:rPr>
          <w:rFonts w:hint="eastAsia"/>
          <w:sz w:val="24"/>
          <w:szCs w:val="24"/>
        </w:rPr>
        <w:t>设备配置</w:t>
      </w:r>
    </w:p>
    <w:p w:rsidR="00107F4C" w:rsidRDefault="00112356">
      <w:pPr>
        <w:spacing w:line="360" w:lineRule="auto"/>
        <w:rPr>
          <w:sz w:val="24"/>
          <w:szCs w:val="24"/>
        </w:rPr>
      </w:pPr>
      <w:r>
        <w:rPr>
          <w:rFonts w:hint="eastAsia"/>
          <w:sz w:val="24"/>
          <w:szCs w:val="24"/>
        </w:rPr>
        <w:t xml:space="preserve">4.1 </w:t>
      </w:r>
      <w:r>
        <w:rPr>
          <w:rFonts w:hint="eastAsia"/>
          <w:sz w:val="24"/>
          <w:szCs w:val="24"/>
        </w:rPr>
        <w:t>细胞计数器</w:t>
      </w:r>
      <w:r>
        <w:rPr>
          <w:rFonts w:hint="eastAsia"/>
          <w:sz w:val="24"/>
          <w:szCs w:val="24"/>
        </w:rPr>
        <w:t>1</w:t>
      </w:r>
      <w:r>
        <w:rPr>
          <w:rFonts w:hint="eastAsia"/>
          <w:sz w:val="24"/>
          <w:szCs w:val="24"/>
        </w:rPr>
        <w:t>台</w:t>
      </w:r>
    </w:p>
    <w:p w:rsidR="00107F4C" w:rsidRDefault="00112356">
      <w:pPr>
        <w:spacing w:line="360" w:lineRule="auto"/>
        <w:rPr>
          <w:sz w:val="24"/>
          <w:szCs w:val="24"/>
        </w:rPr>
      </w:pPr>
      <w:r>
        <w:rPr>
          <w:rFonts w:hint="eastAsia"/>
          <w:sz w:val="24"/>
          <w:szCs w:val="24"/>
        </w:rPr>
        <w:t xml:space="preserve">4.2 </w:t>
      </w:r>
      <w:r>
        <w:rPr>
          <w:rFonts w:hint="eastAsia"/>
          <w:sz w:val="24"/>
          <w:szCs w:val="24"/>
        </w:rPr>
        <w:t>细胞计数器片</w:t>
      </w:r>
      <w:r>
        <w:rPr>
          <w:rFonts w:hint="eastAsia"/>
          <w:sz w:val="24"/>
          <w:szCs w:val="24"/>
        </w:rPr>
        <w:t>1</w:t>
      </w:r>
      <w:r>
        <w:rPr>
          <w:rFonts w:hint="eastAsia"/>
          <w:sz w:val="24"/>
          <w:szCs w:val="24"/>
        </w:rPr>
        <w:t>包</w:t>
      </w:r>
    </w:p>
    <w:p w:rsidR="00107F4C" w:rsidRDefault="00112356">
      <w:pPr>
        <w:spacing w:line="360" w:lineRule="auto"/>
        <w:rPr>
          <w:sz w:val="24"/>
          <w:szCs w:val="24"/>
        </w:rPr>
      </w:pPr>
      <w:r>
        <w:rPr>
          <w:rFonts w:hint="eastAsia"/>
          <w:sz w:val="24"/>
          <w:szCs w:val="24"/>
        </w:rPr>
        <w:t xml:space="preserve">4.3 </w:t>
      </w:r>
      <w:r>
        <w:rPr>
          <w:rFonts w:hint="eastAsia"/>
          <w:sz w:val="24"/>
          <w:szCs w:val="24"/>
        </w:rPr>
        <w:t>台盼蓝染色液</w:t>
      </w:r>
      <w:r>
        <w:rPr>
          <w:rFonts w:hint="eastAsia"/>
          <w:sz w:val="24"/>
          <w:szCs w:val="24"/>
        </w:rPr>
        <w:t>1</w:t>
      </w:r>
      <w:r>
        <w:rPr>
          <w:rFonts w:hint="eastAsia"/>
          <w:sz w:val="24"/>
          <w:szCs w:val="24"/>
        </w:rPr>
        <w:t>瓶</w:t>
      </w:r>
    </w:p>
    <w:p w:rsidR="00107F4C" w:rsidRDefault="00107F4C">
      <w:pPr>
        <w:spacing w:line="360" w:lineRule="auto"/>
        <w:rPr>
          <w:sz w:val="24"/>
          <w:szCs w:val="24"/>
        </w:rPr>
      </w:pPr>
    </w:p>
    <w:p w:rsidR="00107F4C" w:rsidRDefault="00112356">
      <w:pPr>
        <w:spacing w:line="360" w:lineRule="auto"/>
        <w:rPr>
          <w:rFonts w:ascii="宋体" w:hAnsi="宋体" w:cs="宋体"/>
          <w:sz w:val="24"/>
          <w:szCs w:val="24"/>
        </w:rPr>
      </w:pPr>
      <w:r>
        <w:rPr>
          <w:rFonts w:ascii="宋体" w:hAnsi="宋体" w:cs="宋体" w:hint="eastAsia"/>
          <w:b/>
          <w:bCs/>
          <w:sz w:val="24"/>
          <w:szCs w:val="24"/>
        </w:rPr>
        <w:t>5</w:t>
      </w:r>
      <w:r>
        <w:rPr>
          <w:rFonts w:ascii="宋体" w:hAnsi="宋体" w:cs="宋体" w:hint="eastAsia"/>
          <w:b/>
          <w:bCs/>
          <w:sz w:val="24"/>
          <w:szCs w:val="24"/>
        </w:rPr>
        <w:t>质量</w:t>
      </w:r>
      <w:r>
        <w:rPr>
          <w:rFonts w:ascii="宋体" w:hAnsi="宋体" w:cs="宋体" w:hint="eastAsia"/>
          <w:sz w:val="24"/>
          <w:szCs w:val="24"/>
        </w:rPr>
        <w:t>量保证期</w:t>
      </w:r>
    </w:p>
    <w:p w:rsidR="00107F4C" w:rsidRDefault="00112356">
      <w:pPr>
        <w:spacing w:line="360" w:lineRule="auto"/>
        <w:rPr>
          <w:sz w:val="24"/>
          <w:szCs w:val="24"/>
        </w:rPr>
      </w:pPr>
      <w:r>
        <w:rPr>
          <w:rFonts w:ascii="宋体" w:hAnsi="宋体" w:cs="宋体" w:hint="eastAsia"/>
          <w:sz w:val="24"/>
          <w:szCs w:val="24"/>
        </w:rPr>
        <w:t>安装调试验收合格起质量保证期</w:t>
      </w:r>
      <w:r>
        <w:rPr>
          <w:rFonts w:ascii="宋体" w:hAnsi="宋体" w:cs="宋体" w:hint="eastAsia"/>
          <w:sz w:val="24"/>
          <w:szCs w:val="24"/>
        </w:rPr>
        <w:t>1</w:t>
      </w:r>
      <w:r>
        <w:rPr>
          <w:rFonts w:ascii="宋体" w:hAnsi="宋体" w:cs="宋体" w:hint="eastAsia"/>
          <w:sz w:val="24"/>
          <w:szCs w:val="24"/>
        </w:rPr>
        <w:t>年</w:t>
      </w:r>
      <w:bookmarkStart w:id="0" w:name="_GoBack"/>
      <w:bookmarkEnd w:id="0"/>
    </w:p>
    <w:p w:rsidR="00107F4C" w:rsidRDefault="00107F4C">
      <w:pPr>
        <w:spacing w:line="360" w:lineRule="auto"/>
        <w:rPr>
          <w:sz w:val="24"/>
          <w:szCs w:val="24"/>
        </w:rPr>
      </w:pPr>
    </w:p>
    <w:sectPr w:rsidR="00107F4C" w:rsidSect="00107F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356" w:rsidRDefault="00112356" w:rsidP="00415D75">
      <w:r>
        <w:separator/>
      </w:r>
    </w:p>
  </w:endnote>
  <w:endnote w:type="continuationSeparator" w:id="1">
    <w:p w:rsidR="00112356" w:rsidRDefault="00112356" w:rsidP="00415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356" w:rsidRDefault="00112356" w:rsidP="00415D75">
      <w:r>
        <w:separator/>
      </w:r>
    </w:p>
  </w:footnote>
  <w:footnote w:type="continuationSeparator" w:id="1">
    <w:p w:rsidR="00112356" w:rsidRDefault="00112356" w:rsidP="00415D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29D6"/>
    <w:rsid w:val="00107F4C"/>
    <w:rsid w:val="00112356"/>
    <w:rsid w:val="0038451C"/>
    <w:rsid w:val="00415D75"/>
    <w:rsid w:val="00682CB6"/>
    <w:rsid w:val="00813737"/>
    <w:rsid w:val="00A929D6"/>
    <w:rsid w:val="00BD2BC2"/>
    <w:rsid w:val="00CE13BD"/>
    <w:rsid w:val="00DA641E"/>
    <w:rsid w:val="78D73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07F4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107F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07F4C"/>
    <w:rPr>
      <w:sz w:val="18"/>
      <w:szCs w:val="18"/>
    </w:rPr>
  </w:style>
  <w:style w:type="character" w:customStyle="1" w:styleId="Char">
    <w:name w:val="页脚 Char"/>
    <w:basedOn w:val="a0"/>
    <w:link w:val="a3"/>
    <w:uiPriority w:val="99"/>
    <w:semiHidden/>
    <w:rsid w:val="00107F4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YCdahuaidan</dc:creator>
  <cp:lastModifiedBy>yaoc</cp:lastModifiedBy>
  <cp:revision>3</cp:revision>
  <dcterms:created xsi:type="dcterms:W3CDTF">2020-04-20T09:53:00Z</dcterms:created>
  <dcterms:modified xsi:type="dcterms:W3CDTF">2021-01-21T04:13:00Z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