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78" w:rsidRDefault="00480A78" w:rsidP="00480A7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变频电源招标技术参数</w:t>
      </w:r>
    </w:p>
    <w:p w:rsidR="008E14DA" w:rsidRPr="0042306C" w:rsidRDefault="008E14DA" w:rsidP="008E14D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一、技术要求</w:t>
      </w:r>
    </w:p>
    <w:p w:rsidR="00480A78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制作方式：</w:t>
      </w:r>
      <w:r w:rsidRPr="0042306C">
        <w:rPr>
          <w:rFonts w:hint="eastAsia"/>
          <w:sz w:val="28"/>
          <w:szCs w:val="28"/>
        </w:rPr>
        <w:t>IGBT/PWM</w:t>
      </w:r>
      <w:r w:rsidRPr="0042306C">
        <w:rPr>
          <w:rFonts w:hint="eastAsia"/>
          <w:sz w:val="28"/>
          <w:szCs w:val="28"/>
        </w:rPr>
        <w:t>脉宽调制技术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容量：</w:t>
      </w:r>
      <w:r>
        <w:rPr>
          <w:rFonts w:hint="eastAsia"/>
          <w:sz w:val="28"/>
          <w:szCs w:val="28"/>
        </w:rPr>
        <w:t>50KVA</w:t>
      </w:r>
    </w:p>
    <w:p w:rsidR="00480A78" w:rsidRPr="0042306C" w:rsidRDefault="00480A78" w:rsidP="00480A7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输入电压：</w:t>
      </w:r>
      <w:r w:rsidRPr="0042306C">
        <w:rPr>
          <w:sz w:val="28"/>
          <w:szCs w:val="28"/>
        </w:rPr>
        <w:t>3</w:t>
      </w:r>
      <w:r w:rsidRPr="0042306C">
        <w:rPr>
          <w:rFonts w:ascii="SimSun" w:hAnsi="SimSun" w:cs="SimSun"/>
          <w:sz w:val="28"/>
          <w:szCs w:val="28"/>
        </w:rPr>
        <w:t>Φ4W+G</w:t>
      </w:r>
      <w:r w:rsidRPr="0042306C">
        <w:rPr>
          <w:rFonts w:ascii="SimSun" w:hAnsi="SimSun" w:cs="SimSun" w:hint="eastAsia"/>
          <w:sz w:val="28"/>
          <w:szCs w:val="28"/>
        </w:rPr>
        <w:t xml:space="preserve"> </w:t>
      </w:r>
      <w:r w:rsidRPr="0042306C">
        <w:rPr>
          <w:rFonts w:ascii="SimSun" w:hAnsi="SimSun" w:cs="SimSun"/>
          <w:sz w:val="28"/>
          <w:szCs w:val="28"/>
        </w:rPr>
        <w:t>380V/</w:t>
      </w:r>
      <w:r w:rsidRPr="0042306C">
        <w:rPr>
          <w:rFonts w:ascii="SimSun" w:hAnsi="SimSun" w:cs="SimSun" w:hint="eastAsia"/>
          <w:sz w:val="28"/>
          <w:szCs w:val="28"/>
        </w:rPr>
        <w:t>220V</w:t>
      </w:r>
      <w:r w:rsidRPr="0042306C">
        <w:rPr>
          <w:rFonts w:ascii="SimSun" w:hAnsi="SimSun" w:cs="SimSun" w:hint="eastAsia"/>
          <w:sz w:val="28"/>
          <w:szCs w:val="28"/>
        </w:rPr>
        <w:t>±</w:t>
      </w:r>
      <w:r w:rsidRPr="0042306C">
        <w:rPr>
          <w:rFonts w:ascii="SimSun" w:hAnsi="SimSun" w:cs="SimSun" w:hint="eastAsia"/>
          <w:sz w:val="28"/>
          <w:szCs w:val="28"/>
        </w:rPr>
        <w:t>10%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sz w:val="28"/>
          <w:szCs w:val="28"/>
        </w:rPr>
        <w:t>输入频率：</w:t>
      </w:r>
      <w:r w:rsidRPr="0042306C">
        <w:rPr>
          <w:rFonts w:hint="eastAsia"/>
          <w:sz w:val="28"/>
          <w:szCs w:val="28"/>
        </w:rPr>
        <w:t>50HZ</w:t>
      </w:r>
      <w:r w:rsidRPr="0042306C">
        <w:rPr>
          <w:rFonts w:hint="eastAsia"/>
          <w:sz w:val="28"/>
          <w:szCs w:val="28"/>
        </w:rPr>
        <w:t>±</w:t>
      </w:r>
      <w:r w:rsidRPr="0042306C">
        <w:rPr>
          <w:rFonts w:hint="eastAsia"/>
          <w:sz w:val="28"/>
          <w:szCs w:val="28"/>
        </w:rPr>
        <w:t>5%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sz w:val="28"/>
          <w:szCs w:val="28"/>
        </w:rPr>
        <w:t>输出单相交流电压范围及电流：（低压档）</w:t>
      </w:r>
      <w:r w:rsidRPr="0042306C">
        <w:rPr>
          <w:rFonts w:hint="eastAsia"/>
          <w:sz w:val="28"/>
          <w:szCs w:val="28"/>
        </w:rPr>
        <w:t>0-150V/416A</w:t>
      </w:r>
      <w:r w:rsidRPr="0042306C">
        <w:rPr>
          <w:rFonts w:hint="eastAsia"/>
          <w:sz w:val="28"/>
          <w:szCs w:val="28"/>
        </w:rPr>
        <w:t>，（高压档）</w:t>
      </w:r>
      <w:r w:rsidRPr="0042306C">
        <w:rPr>
          <w:rFonts w:hint="eastAsia"/>
          <w:sz w:val="28"/>
          <w:szCs w:val="28"/>
        </w:rPr>
        <w:t>0-300V/208A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输出频率：</w:t>
      </w:r>
      <w:r w:rsidRPr="0042306C">
        <w:rPr>
          <w:rFonts w:hint="eastAsia"/>
          <w:sz w:val="28"/>
          <w:szCs w:val="28"/>
        </w:rPr>
        <w:t>47~63HZ</w:t>
      </w:r>
      <w:r w:rsidRPr="0042306C">
        <w:rPr>
          <w:rFonts w:hint="eastAsia"/>
          <w:sz w:val="28"/>
          <w:szCs w:val="28"/>
        </w:rPr>
        <w:t>连续可调、</w:t>
      </w:r>
      <w:r w:rsidRPr="0042306C">
        <w:rPr>
          <w:rFonts w:hint="eastAsia"/>
          <w:sz w:val="28"/>
          <w:szCs w:val="28"/>
        </w:rPr>
        <w:t>50HZ</w:t>
      </w:r>
      <w:r w:rsidRPr="0042306C">
        <w:rPr>
          <w:rFonts w:hint="eastAsia"/>
          <w:sz w:val="28"/>
          <w:szCs w:val="28"/>
        </w:rPr>
        <w:t>、</w:t>
      </w:r>
      <w:r w:rsidRPr="0042306C">
        <w:rPr>
          <w:rFonts w:hint="eastAsia"/>
          <w:sz w:val="28"/>
          <w:szCs w:val="28"/>
        </w:rPr>
        <w:t>60HZ.</w:t>
      </w:r>
      <w:r w:rsidRPr="0042306C">
        <w:rPr>
          <w:rFonts w:hint="eastAsia"/>
          <w:sz w:val="28"/>
          <w:szCs w:val="28"/>
        </w:rPr>
        <w:t>固定档位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sz w:val="28"/>
          <w:szCs w:val="28"/>
        </w:rPr>
        <w:t>负载稳压率：</w:t>
      </w:r>
      <w:r w:rsidRPr="0042306C">
        <w:rPr>
          <w:sz w:val="28"/>
          <w:szCs w:val="28"/>
        </w:rPr>
        <w:t>≤±</w:t>
      </w:r>
      <w:r w:rsidRPr="0042306C">
        <w:rPr>
          <w:rFonts w:hint="eastAsia"/>
          <w:sz w:val="28"/>
          <w:szCs w:val="28"/>
        </w:rPr>
        <w:t>1%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频率解析度：</w:t>
      </w:r>
      <w:r w:rsidRPr="0042306C">
        <w:rPr>
          <w:rFonts w:hint="eastAsia"/>
          <w:sz w:val="28"/>
          <w:szCs w:val="28"/>
        </w:rPr>
        <w:t>0.1HZ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总谐波失真：＜</w:t>
      </w:r>
      <w:r w:rsidRPr="0042306C">
        <w:rPr>
          <w:rFonts w:hint="eastAsia"/>
          <w:sz w:val="28"/>
          <w:szCs w:val="28"/>
        </w:rPr>
        <w:t>1%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数位显示：数位电压表、电流表、频率表、功率表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保护装置：具过载、短路、过温度保护及警告</w:t>
      </w:r>
    </w:p>
    <w:p w:rsidR="00480A78" w:rsidRPr="0042306C" w:rsidRDefault="00480A78" w:rsidP="00480A78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2306C">
        <w:rPr>
          <w:rFonts w:hint="eastAsia"/>
          <w:sz w:val="28"/>
          <w:szCs w:val="28"/>
        </w:rPr>
        <w:t>输入输出隔离</w:t>
      </w:r>
    </w:p>
    <w:p w:rsidR="008E14DA" w:rsidRDefault="00480A78" w:rsidP="008E14DA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 w:rsidRPr="0042306C">
        <w:rPr>
          <w:rFonts w:hint="eastAsia"/>
          <w:sz w:val="28"/>
          <w:szCs w:val="28"/>
        </w:rPr>
        <w:t>工作环境：周温</w:t>
      </w:r>
      <w:r w:rsidRPr="0042306C">
        <w:rPr>
          <w:rFonts w:hint="eastAsia"/>
          <w:sz w:val="28"/>
          <w:szCs w:val="28"/>
        </w:rPr>
        <w:t>0-45</w:t>
      </w:r>
      <w:r w:rsidRPr="0042306C">
        <w:rPr>
          <w:rFonts w:hint="eastAsia"/>
          <w:sz w:val="28"/>
          <w:szCs w:val="28"/>
        </w:rPr>
        <w:t>℃，相对湿度</w:t>
      </w:r>
      <w:r w:rsidRPr="0042306C">
        <w:rPr>
          <w:rFonts w:hint="eastAsia"/>
          <w:sz w:val="28"/>
          <w:szCs w:val="28"/>
        </w:rPr>
        <w:t>10-90%</w:t>
      </w:r>
      <w:r>
        <w:rPr>
          <w:rFonts w:hint="eastAsia"/>
          <w:sz w:val="28"/>
          <w:szCs w:val="28"/>
        </w:rPr>
        <w:t>RH</w:t>
      </w:r>
    </w:p>
    <w:p w:rsidR="00E70597" w:rsidRPr="00E70597" w:rsidRDefault="008E14DA" w:rsidP="00E70597">
      <w:pPr>
        <w:jc w:val="left"/>
        <w:rPr>
          <w:b/>
          <w:sz w:val="28"/>
          <w:szCs w:val="28"/>
        </w:rPr>
      </w:pPr>
      <w:r w:rsidRPr="008E14DA">
        <w:rPr>
          <w:rFonts w:hint="eastAsia"/>
          <w:b/>
          <w:sz w:val="28"/>
          <w:szCs w:val="28"/>
        </w:rPr>
        <w:t>二</w:t>
      </w:r>
      <w:r w:rsidRPr="00061914">
        <w:rPr>
          <w:rFonts w:hint="eastAsia"/>
          <w:sz w:val="28"/>
          <w:szCs w:val="28"/>
        </w:rPr>
        <w:t>、</w:t>
      </w:r>
      <w:r w:rsidR="00E70597" w:rsidRPr="00061914">
        <w:rPr>
          <w:rFonts w:hint="eastAsia"/>
          <w:sz w:val="28"/>
          <w:szCs w:val="28"/>
        </w:rPr>
        <w:t>售后服务</w:t>
      </w:r>
    </w:p>
    <w:p w:rsidR="00E70597" w:rsidRPr="00E70597" w:rsidRDefault="00E70597" w:rsidP="00E70597">
      <w:pPr>
        <w:spacing w:line="360" w:lineRule="auto"/>
        <w:rPr>
          <w:sz w:val="28"/>
          <w:szCs w:val="28"/>
        </w:rPr>
      </w:pPr>
      <w:r w:rsidRPr="00E70597">
        <w:rPr>
          <w:rFonts w:hint="eastAsia"/>
          <w:sz w:val="28"/>
          <w:szCs w:val="28"/>
        </w:rPr>
        <w:t>1</w:t>
      </w:r>
      <w:r w:rsidRPr="00E70597">
        <w:rPr>
          <w:rFonts w:hint="eastAsia"/>
          <w:sz w:val="28"/>
          <w:szCs w:val="28"/>
        </w:rPr>
        <w:t>、中标方对使用仪器的现场培训，达到试验员能规范准确操作仪器的程度；</w:t>
      </w:r>
    </w:p>
    <w:p w:rsidR="00E70597" w:rsidRPr="00E70597" w:rsidRDefault="00E70597" w:rsidP="00E70597">
      <w:pPr>
        <w:spacing w:line="360" w:lineRule="auto"/>
        <w:rPr>
          <w:sz w:val="28"/>
          <w:szCs w:val="28"/>
        </w:rPr>
      </w:pPr>
      <w:r w:rsidRPr="00E70597">
        <w:rPr>
          <w:rFonts w:hint="eastAsia"/>
          <w:sz w:val="28"/>
          <w:szCs w:val="28"/>
        </w:rPr>
        <w:t>2</w:t>
      </w:r>
      <w:r w:rsidRPr="00E70597">
        <w:rPr>
          <w:rFonts w:hint="eastAsia"/>
          <w:sz w:val="28"/>
          <w:szCs w:val="28"/>
        </w:rPr>
        <w:t>、仪器质保期</w:t>
      </w:r>
      <w:r w:rsidRPr="00E70597">
        <w:rPr>
          <w:rFonts w:hint="eastAsia"/>
          <w:sz w:val="28"/>
          <w:szCs w:val="28"/>
        </w:rPr>
        <w:t>12</w:t>
      </w:r>
      <w:r w:rsidRPr="00E70597">
        <w:rPr>
          <w:rFonts w:hint="eastAsia"/>
          <w:sz w:val="28"/>
          <w:szCs w:val="28"/>
        </w:rPr>
        <w:t>个月，接到电话</w:t>
      </w:r>
      <w:r w:rsidRPr="00E70597">
        <w:rPr>
          <w:rFonts w:hint="eastAsia"/>
          <w:sz w:val="28"/>
          <w:szCs w:val="28"/>
        </w:rPr>
        <w:t>2</w:t>
      </w:r>
      <w:r w:rsidRPr="00E70597">
        <w:rPr>
          <w:rFonts w:hint="eastAsia"/>
          <w:sz w:val="28"/>
          <w:szCs w:val="28"/>
        </w:rPr>
        <w:t>小时内响应，售后工程师</w:t>
      </w:r>
      <w:r w:rsidRPr="00E70597">
        <w:rPr>
          <w:sz w:val="28"/>
          <w:szCs w:val="28"/>
        </w:rPr>
        <w:t>72</w:t>
      </w:r>
      <w:r w:rsidRPr="00E70597">
        <w:rPr>
          <w:rFonts w:hint="eastAsia"/>
          <w:sz w:val="28"/>
          <w:szCs w:val="28"/>
        </w:rPr>
        <w:t>小时内赶到现场。仪器质保期外终身提供维修、配件等服务，产生费用双方协商确定；</w:t>
      </w:r>
    </w:p>
    <w:p w:rsidR="00E70597" w:rsidRPr="00E70597" w:rsidRDefault="00E70597" w:rsidP="00E70597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E70597">
        <w:rPr>
          <w:rFonts w:hint="eastAsia"/>
          <w:sz w:val="28"/>
          <w:szCs w:val="28"/>
        </w:rPr>
        <w:lastRenderedPageBreak/>
        <w:t>3</w:t>
      </w:r>
      <w:r w:rsidRPr="00E70597">
        <w:rPr>
          <w:rFonts w:hint="eastAsia"/>
          <w:sz w:val="28"/>
          <w:szCs w:val="28"/>
        </w:rPr>
        <w:t>、货期</w:t>
      </w:r>
      <w:r w:rsidRPr="00E70597">
        <w:rPr>
          <w:rFonts w:hint="eastAsia"/>
          <w:sz w:val="28"/>
          <w:szCs w:val="28"/>
        </w:rPr>
        <w:t>:20</w:t>
      </w:r>
      <w:r w:rsidRPr="00E70597">
        <w:rPr>
          <w:rFonts w:hint="eastAsia"/>
          <w:sz w:val="28"/>
          <w:szCs w:val="28"/>
        </w:rPr>
        <w:t>天。</w:t>
      </w:r>
    </w:p>
    <w:p w:rsidR="00997720" w:rsidRPr="00480A78" w:rsidRDefault="00997720"/>
    <w:sectPr w:rsidR="00997720" w:rsidRPr="0048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720" w:rsidRDefault="00997720" w:rsidP="00480A78">
      <w:r>
        <w:separator/>
      </w:r>
    </w:p>
  </w:endnote>
  <w:endnote w:type="continuationSeparator" w:id="1">
    <w:p w:rsidR="00997720" w:rsidRDefault="00997720" w:rsidP="0048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720" w:rsidRDefault="00997720" w:rsidP="00480A78">
      <w:r>
        <w:separator/>
      </w:r>
    </w:p>
  </w:footnote>
  <w:footnote w:type="continuationSeparator" w:id="1">
    <w:p w:rsidR="00997720" w:rsidRDefault="00997720" w:rsidP="00480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7031"/>
    <w:multiLevelType w:val="hybridMultilevel"/>
    <w:tmpl w:val="D256C110"/>
    <w:lvl w:ilvl="0" w:tplc="22F8F2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78"/>
    <w:rsid w:val="00061914"/>
    <w:rsid w:val="00480A78"/>
    <w:rsid w:val="008E14DA"/>
    <w:rsid w:val="00997720"/>
    <w:rsid w:val="00E7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A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A78"/>
    <w:rPr>
      <w:sz w:val="18"/>
      <w:szCs w:val="18"/>
    </w:rPr>
  </w:style>
  <w:style w:type="paragraph" w:styleId="a5">
    <w:name w:val="List Paragraph"/>
    <w:basedOn w:val="a"/>
    <w:uiPriority w:val="34"/>
    <w:qFormat/>
    <w:rsid w:val="00480A78"/>
    <w:pPr>
      <w:ind w:firstLineChars="200" w:firstLine="420"/>
    </w:pPr>
  </w:style>
  <w:style w:type="paragraph" w:customStyle="1" w:styleId="Default">
    <w:name w:val="Default"/>
    <w:rsid w:val="00480A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</Words>
  <Characters>339</Characters>
  <Application>Microsoft Office Word</Application>
  <DocSecurity>0</DocSecurity>
  <Lines>2</Lines>
  <Paragraphs>1</Paragraphs>
  <ScaleCrop>false</ScaleCrop>
  <Company>Organization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6</cp:revision>
  <dcterms:created xsi:type="dcterms:W3CDTF">2021-10-25T05:42:00Z</dcterms:created>
  <dcterms:modified xsi:type="dcterms:W3CDTF">2021-10-25T06:45:00Z</dcterms:modified>
</cp:coreProperties>
</file>