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36" w:rsidRDefault="00272120">
      <w:pPr>
        <w:pStyle w:val="a3"/>
        <w:spacing w:line="360" w:lineRule="auto"/>
        <w:ind w:firstLineChars="0" w:firstLine="0"/>
        <w:jc w:val="center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微量冰点测定</w:t>
      </w:r>
      <w:r>
        <w:rPr>
          <w:rFonts w:ascii="宋体" w:hAnsi="宋体" w:cs="Arial" w:hint="eastAsia"/>
          <w:b/>
          <w:sz w:val="28"/>
          <w:szCs w:val="28"/>
        </w:rPr>
        <w:t>仪</w:t>
      </w:r>
      <w:r w:rsidR="001D2C31">
        <w:rPr>
          <w:rFonts w:ascii="宋体" w:hAnsi="宋体" w:cs="Arial" w:hint="eastAsia"/>
          <w:b/>
          <w:sz w:val="28"/>
          <w:szCs w:val="28"/>
        </w:rPr>
        <w:t>技术要求</w:t>
      </w:r>
    </w:p>
    <w:p w:rsidR="002B5936" w:rsidRPr="00B46CFC" w:rsidRDefault="002B5936">
      <w:pPr>
        <w:pStyle w:val="a3"/>
        <w:spacing w:line="360" w:lineRule="auto"/>
        <w:ind w:firstLineChars="0" w:firstLine="0"/>
        <w:jc w:val="center"/>
        <w:rPr>
          <w:rFonts w:ascii="宋体" w:hAnsi="宋体" w:cs="Arial"/>
          <w:b/>
          <w:sz w:val="28"/>
          <w:szCs w:val="28"/>
        </w:rPr>
      </w:pPr>
    </w:p>
    <w:p w:rsidR="002B5936" w:rsidRDefault="001D2C31">
      <w:pPr>
        <w:numPr>
          <w:ilvl w:val="0"/>
          <w:numId w:val="1"/>
        </w:num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适用标准</w:t>
      </w:r>
    </w:p>
    <w:p w:rsidR="002B5936" w:rsidRDefault="001D2C31">
      <w:pPr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GB/T2430  ASTM D7153</w:t>
      </w:r>
    </w:p>
    <w:p w:rsidR="002B5936" w:rsidRDefault="002B5936">
      <w:pPr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</w:p>
    <w:p w:rsidR="002B5936" w:rsidRDefault="001D2C31">
      <w:pPr>
        <w:numPr>
          <w:ilvl w:val="0"/>
          <w:numId w:val="1"/>
        </w:num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适用范围</w:t>
      </w:r>
    </w:p>
    <w:p w:rsidR="002B5936" w:rsidRDefault="001D2C31">
      <w:pPr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适于航空燃料冰点的测定</w:t>
      </w:r>
    </w:p>
    <w:p w:rsidR="002B5936" w:rsidRDefault="002B5936">
      <w:pPr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</w:p>
    <w:p w:rsidR="002B5936" w:rsidRDefault="001D2C31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3、</w:t>
      </w:r>
      <w:r>
        <w:rPr>
          <w:rFonts w:ascii="宋体" w:hAnsi="宋体" w:cs="Arial"/>
          <w:sz w:val="24"/>
          <w:szCs w:val="24"/>
        </w:rPr>
        <w:t>性能</w:t>
      </w:r>
      <w:r>
        <w:rPr>
          <w:rFonts w:ascii="宋体" w:hAnsi="宋体" w:cs="Arial" w:hint="eastAsia"/>
          <w:sz w:val="24"/>
          <w:szCs w:val="24"/>
        </w:rPr>
        <w:t>要求</w:t>
      </w:r>
    </w:p>
    <w:p w:rsidR="002B5936" w:rsidRDefault="001D2C31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3.1</w:t>
      </w:r>
      <w:r>
        <w:rPr>
          <w:rFonts w:ascii="宋体" w:hAnsi="宋体" w:cs="宋体"/>
          <w:sz w:val="24"/>
          <w:szCs w:val="24"/>
        </w:rPr>
        <w:t>自动进样、自动检测，可连续检测，免看守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2B5936" w:rsidRDefault="001D2C31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3.2</w:t>
      </w:r>
      <w:r>
        <w:rPr>
          <w:rFonts w:ascii="宋体" w:hAnsi="宋体" w:cs="宋体"/>
          <w:sz w:val="24"/>
          <w:szCs w:val="24"/>
        </w:rPr>
        <w:t>微量、快速</w:t>
      </w:r>
      <w:r>
        <w:rPr>
          <w:rFonts w:ascii="宋体" w:hAnsi="宋体" w:cs="宋体" w:hint="eastAsia"/>
          <w:sz w:val="24"/>
          <w:szCs w:val="24"/>
        </w:rPr>
        <w:t>、可靠；</w:t>
      </w:r>
    </w:p>
    <w:p w:rsidR="002B5936" w:rsidRDefault="001D2C31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3.3可设置进样量、连续进样次数，实验结束自动升温后直接进行下次实验；</w:t>
      </w:r>
    </w:p>
    <w:p w:rsidR="002B5936" w:rsidRDefault="001D2C31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3.4</w:t>
      </w:r>
      <w:r>
        <w:rPr>
          <w:rFonts w:ascii="宋体" w:hAnsi="宋体" w:cs="宋体"/>
          <w:sz w:val="24"/>
          <w:szCs w:val="24"/>
        </w:rPr>
        <w:t>数字显示，微电脑控制，实时显示曲线和数据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2B5936" w:rsidRDefault="001D2C31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3.5</w:t>
      </w:r>
      <w:r>
        <w:rPr>
          <w:rFonts w:ascii="宋体" w:hAnsi="宋体" w:cs="宋体"/>
          <w:sz w:val="24"/>
          <w:szCs w:val="24"/>
        </w:rPr>
        <w:t>高效快捷的数据库功能，可方便查阅，使用保存的数据结果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2B5936" w:rsidRDefault="001D2C31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3.6</w:t>
      </w:r>
      <w:r>
        <w:rPr>
          <w:rFonts w:ascii="宋体" w:hAnsi="宋体" w:cs="宋体"/>
          <w:sz w:val="24"/>
          <w:szCs w:val="24"/>
        </w:rPr>
        <w:t>连续两次实验结果之差小于0.6℃。</w:t>
      </w:r>
    </w:p>
    <w:p w:rsidR="002B5936" w:rsidRDefault="002B5936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</w:p>
    <w:p w:rsidR="002B5936" w:rsidRDefault="001D2C31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4、主要</w:t>
      </w:r>
      <w:r>
        <w:rPr>
          <w:rFonts w:ascii="宋体" w:hAnsi="宋体"/>
          <w:sz w:val="24"/>
          <w:szCs w:val="24"/>
        </w:rPr>
        <w:t>技术参数</w:t>
      </w:r>
      <w:r>
        <w:rPr>
          <w:rFonts w:ascii="宋体" w:hAnsi="宋体" w:cs="Arial" w:hint="eastAsia"/>
          <w:sz w:val="24"/>
          <w:szCs w:val="24"/>
        </w:rPr>
        <w:t>要求</w:t>
      </w:r>
      <w:bookmarkStart w:id="0" w:name="_GoBack"/>
      <w:bookmarkEnd w:id="0"/>
    </w:p>
    <w:p w:rsidR="002B5936" w:rsidRDefault="001D2C31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4.1</w:t>
      </w:r>
      <w:r>
        <w:rPr>
          <w:rFonts w:ascii="宋体" w:hAnsi="宋体" w:cs="宋体"/>
          <w:sz w:val="24"/>
          <w:szCs w:val="24"/>
        </w:rPr>
        <w:t>降温深度：</w:t>
      </w:r>
      <w:r>
        <w:rPr>
          <w:rFonts w:ascii="宋体" w:hAnsi="宋体" w:cs="宋体" w:hint="eastAsia"/>
          <w:sz w:val="24"/>
          <w:szCs w:val="24"/>
        </w:rPr>
        <w:t>≤－</w:t>
      </w:r>
      <w:r>
        <w:rPr>
          <w:rFonts w:ascii="宋体" w:hAnsi="宋体" w:cs="宋体"/>
          <w:sz w:val="24"/>
          <w:szCs w:val="24"/>
        </w:rPr>
        <w:t>70℃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2B5936" w:rsidRDefault="001D2C31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4.2平</w:t>
      </w:r>
      <w:r>
        <w:rPr>
          <w:rFonts w:ascii="宋体" w:hAnsi="宋体" w:cs="宋体"/>
          <w:sz w:val="24"/>
          <w:szCs w:val="24"/>
        </w:rPr>
        <w:t>均试验时间：15～20min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2B5936" w:rsidRDefault="001D2C31">
      <w:pPr>
        <w:tabs>
          <w:tab w:val="left" w:pos="426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4.3</w:t>
      </w:r>
      <w:r>
        <w:rPr>
          <w:rFonts w:ascii="宋体" w:hAnsi="宋体" w:cs="宋体"/>
          <w:sz w:val="24"/>
          <w:szCs w:val="24"/>
        </w:rPr>
        <w:t>样 品 量：10mL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B46CFC" w:rsidRDefault="00B46CFC" w:rsidP="00B46CFC"/>
    <w:p w:rsidR="00B46CFC" w:rsidRPr="00B46CFC" w:rsidRDefault="00B46CFC" w:rsidP="00B46CFC">
      <w:pPr>
        <w:rPr>
          <w:rFonts w:ascii="宋体" w:hAnsi="宋体" w:cs="宋体"/>
          <w:sz w:val="24"/>
          <w:szCs w:val="24"/>
        </w:rPr>
      </w:pPr>
      <w:r>
        <w:t>5</w:t>
      </w:r>
      <w:r>
        <w:rPr>
          <w:rFonts w:hint="eastAsia"/>
        </w:rPr>
        <w:t>、</w:t>
      </w:r>
      <w:r w:rsidRPr="00B46CFC">
        <w:rPr>
          <w:rFonts w:ascii="宋体" w:hAnsi="宋体" w:cs="宋体" w:hint="eastAsia"/>
          <w:sz w:val="24"/>
          <w:szCs w:val="24"/>
        </w:rPr>
        <w:t>供货期</w:t>
      </w:r>
    </w:p>
    <w:p w:rsidR="00B46CFC" w:rsidRDefault="00B46CFC" w:rsidP="00B46CFC">
      <w:r w:rsidRPr="00B46CFC">
        <w:rPr>
          <w:rFonts w:ascii="宋体" w:hAnsi="宋体" w:cs="宋体"/>
          <w:sz w:val="24"/>
          <w:szCs w:val="24"/>
        </w:rPr>
        <w:t xml:space="preserve">     </w:t>
      </w:r>
      <w:r w:rsidRPr="00B46CFC">
        <w:rPr>
          <w:rFonts w:ascii="宋体" w:hAnsi="宋体" w:cs="宋体" w:hint="eastAsia"/>
          <w:sz w:val="24"/>
          <w:szCs w:val="24"/>
        </w:rPr>
        <w:t>合同签订后</w:t>
      </w:r>
      <w:r w:rsidRPr="00B46CFC">
        <w:rPr>
          <w:rFonts w:ascii="宋体" w:hAnsi="宋体" w:cs="宋体"/>
          <w:sz w:val="24"/>
          <w:szCs w:val="24"/>
        </w:rPr>
        <w:t>1</w:t>
      </w:r>
      <w:r w:rsidRPr="00B46CFC">
        <w:rPr>
          <w:rFonts w:ascii="宋体" w:hAnsi="宋体" w:cs="宋体" w:hint="eastAsia"/>
          <w:sz w:val="24"/>
          <w:szCs w:val="24"/>
        </w:rPr>
        <w:t>个月内。</w:t>
      </w:r>
    </w:p>
    <w:p w:rsidR="00B46CFC" w:rsidRDefault="00B46CFC" w:rsidP="00B46CFC"/>
    <w:p w:rsidR="00B46CFC" w:rsidRPr="00B46CFC" w:rsidRDefault="00B46CFC" w:rsidP="00B46CFC">
      <w:pPr>
        <w:rPr>
          <w:rFonts w:ascii="宋体" w:hAnsi="宋体" w:cs="宋体"/>
          <w:sz w:val="24"/>
          <w:szCs w:val="24"/>
        </w:rPr>
      </w:pPr>
      <w:r>
        <w:t>6</w:t>
      </w:r>
      <w:r>
        <w:rPr>
          <w:rFonts w:hint="eastAsia"/>
        </w:rPr>
        <w:t>、</w:t>
      </w:r>
      <w:r w:rsidRPr="00B46CFC">
        <w:rPr>
          <w:rFonts w:ascii="宋体" w:hAnsi="宋体" w:cs="宋体" w:hint="eastAsia"/>
          <w:sz w:val="24"/>
          <w:szCs w:val="24"/>
        </w:rPr>
        <w:t>质保期</w:t>
      </w:r>
    </w:p>
    <w:p w:rsidR="002B5936" w:rsidRDefault="00B46CFC" w:rsidP="00B46CFC">
      <w:r w:rsidRPr="00B46CFC">
        <w:rPr>
          <w:rFonts w:ascii="宋体" w:hAnsi="宋体" w:cs="宋体"/>
          <w:sz w:val="24"/>
          <w:szCs w:val="24"/>
        </w:rPr>
        <w:t xml:space="preserve">     </w:t>
      </w:r>
      <w:r w:rsidRPr="00B46CFC">
        <w:rPr>
          <w:rFonts w:ascii="宋体" w:hAnsi="宋体" w:cs="宋体" w:hint="eastAsia"/>
          <w:sz w:val="24"/>
          <w:szCs w:val="24"/>
        </w:rPr>
        <w:t>设备验收合格之日起三年。</w:t>
      </w:r>
    </w:p>
    <w:sectPr w:rsidR="002B5936" w:rsidSect="002B5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AC4" w:rsidRDefault="00CA7AC4" w:rsidP="00B46CFC">
      <w:r>
        <w:separator/>
      </w:r>
    </w:p>
  </w:endnote>
  <w:endnote w:type="continuationSeparator" w:id="1">
    <w:p w:rsidR="00CA7AC4" w:rsidRDefault="00CA7AC4" w:rsidP="00B46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AC4" w:rsidRDefault="00CA7AC4" w:rsidP="00B46CFC">
      <w:r>
        <w:separator/>
      </w:r>
    </w:p>
  </w:footnote>
  <w:footnote w:type="continuationSeparator" w:id="1">
    <w:p w:rsidR="00CA7AC4" w:rsidRDefault="00CA7AC4" w:rsidP="00B46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7CC801"/>
    <w:multiLevelType w:val="singleLevel"/>
    <w:tmpl w:val="827CC8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87695A"/>
    <w:rsid w:val="001D2C31"/>
    <w:rsid w:val="00272120"/>
    <w:rsid w:val="002B5936"/>
    <w:rsid w:val="003115D4"/>
    <w:rsid w:val="0071438D"/>
    <w:rsid w:val="00A50CC9"/>
    <w:rsid w:val="00B46CFC"/>
    <w:rsid w:val="00C456FD"/>
    <w:rsid w:val="00CA7AC4"/>
    <w:rsid w:val="1A87695A"/>
    <w:rsid w:val="48F72456"/>
    <w:rsid w:val="55540C16"/>
    <w:rsid w:val="71112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3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5936"/>
    <w:pPr>
      <w:ind w:firstLineChars="200" w:firstLine="420"/>
    </w:pPr>
  </w:style>
  <w:style w:type="paragraph" w:styleId="a4">
    <w:name w:val="header"/>
    <w:basedOn w:val="a"/>
    <w:link w:val="Char"/>
    <w:rsid w:val="00B4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46CF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4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46CF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167</Characters>
  <Application>Microsoft Office Word</Application>
  <DocSecurity>0</DocSecurity>
  <Lines>12</Lines>
  <Paragraphs>14</Paragraphs>
  <ScaleCrop>false</ScaleCrop>
  <Company>微软中国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薛彦军</dc:creator>
  <cp:lastModifiedBy>gyb1</cp:lastModifiedBy>
  <cp:revision>2</cp:revision>
  <dcterms:created xsi:type="dcterms:W3CDTF">2022-01-04T06:42:00Z</dcterms:created>
  <dcterms:modified xsi:type="dcterms:W3CDTF">2022-01-04T06:42:00Z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E5C5CD64C7344C38BD3DF0E67DB75E9E</vt:lpwstr>
  </property>
</Properties>
</file>