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36" w:rsidRDefault="00EB3736" w:rsidP="00EB3736">
      <w:pPr>
        <w:pStyle w:val="8"/>
        <w:ind w:leftChars="0" w:left="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附件1</w:t>
      </w:r>
    </w:p>
    <w:p w:rsidR="00EB3736" w:rsidRDefault="00EB3736" w:rsidP="00EB3736">
      <w:pPr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设备数据采集系统参数</w:t>
      </w:r>
    </w:p>
    <w:p w:rsidR="00EB3736" w:rsidRDefault="00EB3736" w:rsidP="00EB3736">
      <w:pPr>
        <w:spacing w:line="360" w:lineRule="auto"/>
        <w:ind w:firstLine="42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系统应具备检测仪器设备数据采集的能力。</w:t>
      </w:r>
    </w:p>
    <w:p w:rsidR="00EB3736" w:rsidRDefault="00EB3736" w:rsidP="00EB3736">
      <w:pPr>
        <w:numPr>
          <w:ilvl w:val="0"/>
          <w:numId w:val="1"/>
        </w:numPr>
        <w:spacing w:line="360" w:lineRule="auto"/>
        <w:ind w:left="0" w:firstLineChars="150" w:firstLine="42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仪器的数据管理要求能够与LIMS、ELN等系统无缝集成，既提高工作效率，又能方便仪器数据的统一集中管理。</w:t>
      </w:r>
    </w:p>
    <w:p w:rsidR="00EB3736" w:rsidRDefault="00EB3736" w:rsidP="00EB3736">
      <w:pPr>
        <w:numPr>
          <w:ilvl w:val="0"/>
          <w:numId w:val="1"/>
        </w:numPr>
        <w:spacing w:line="360" w:lineRule="auto"/>
        <w:ind w:firstLine="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支持多源数据采集与管理。</w:t>
      </w:r>
    </w:p>
    <w:p w:rsidR="00EB3736" w:rsidRDefault="00EB3736" w:rsidP="00EB3736">
      <w:pPr>
        <w:spacing w:line="360" w:lineRule="auto"/>
        <w:ind w:firstLine="42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系统提供不同仪器设备接口，支持采集不同格式的数据元文件和数据报告等所有生成的数据，并实现采集数据的安全存储管理。</w:t>
      </w:r>
    </w:p>
    <w:p w:rsidR="00EB3736" w:rsidRDefault="00EB3736" w:rsidP="00EB3736">
      <w:pPr>
        <w:spacing w:line="360" w:lineRule="auto"/>
        <w:ind w:firstLine="42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系统可对带有工作站的大型设备进行采集，也可对串口类设备（比如电子天平）实现采集。</w:t>
      </w:r>
    </w:p>
    <w:p w:rsidR="00EB3736" w:rsidRDefault="00EB3736" w:rsidP="00EB3736">
      <w:pPr>
        <w:numPr>
          <w:ilvl w:val="0"/>
          <w:numId w:val="1"/>
        </w:numPr>
        <w:spacing w:line="360" w:lineRule="auto"/>
        <w:ind w:firstLine="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支持数据采集统计，搜索和查询数据。</w:t>
      </w:r>
    </w:p>
    <w:p w:rsidR="00EB3736" w:rsidRDefault="00EB3736" w:rsidP="00EB3736">
      <w:pPr>
        <w:spacing w:line="360" w:lineRule="auto"/>
        <w:ind w:firstLine="42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系统可以实现不同数据查询和分析，系统能够实现采集数据统计汇总展示。</w:t>
      </w:r>
    </w:p>
    <w:p w:rsidR="00EB3736" w:rsidRDefault="00EB3736" w:rsidP="00EB3736">
      <w:pPr>
        <w:numPr>
          <w:ilvl w:val="0"/>
          <w:numId w:val="1"/>
        </w:numPr>
        <w:spacing w:line="360" w:lineRule="auto"/>
        <w:ind w:firstLine="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系统技术要求</w:t>
      </w:r>
    </w:p>
    <w:p w:rsidR="00EB3736" w:rsidRDefault="00EB3736" w:rsidP="00EB3736">
      <w:pPr>
        <w:pStyle w:val="8"/>
        <w:ind w:leftChars="0" w:left="420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系统应采用</w:t>
      </w:r>
      <w:r>
        <w:rPr>
          <w:rFonts w:ascii="宋体" w:hAnsi="宋体" w:cs="宋体" w:hint="eastAsia"/>
          <w:sz w:val="28"/>
          <w:szCs w:val="28"/>
        </w:rPr>
        <w:t>B/S</w:t>
      </w:r>
      <w:r>
        <w:rPr>
          <w:rFonts w:ascii="宋体" w:hAnsi="宋体" w:cs="宋体" w:hint="eastAsia"/>
          <w:sz w:val="28"/>
          <w:szCs w:val="28"/>
        </w:rPr>
        <w:t>架构，并基于</w:t>
      </w:r>
      <w:r>
        <w:rPr>
          <w:rFonts w:ascii="宋体" w:eastAsia="宋体" w:hAnsi="宋体" w:cs="宋体" w:hint="eastAsia"/>
          <w:sz w:val="28"/>
          <w:szCs w:val="28"/>
        </w:rPr>
        <w:t>.NET、</w:t>
      </w:r>
      <w:r>
        <w:rPr>
          <w:rFonts w:ascii="宋体" w:hAnsi="宋体" w:cs="宋体" w:hint="eastAsia"/>
          <w:sz w:val="28"/>
          <w:szCs w:val="28"/>
        </w:rPr>
        <w:t>W</w:t>
      </w:r>
      <w:r>
        <w:rPr>
          <w:rFonts w:ascii="宋体" w:eastAsia="宋体" w:hAnsi="宋体" w:cs="宋体" w:hint="eastAsia"/>
          <w:sz w:val="28"/>
          <w:szCs w:val="28"/>
        </w:rPr>
        <w:t>eb</w:t>
      </w:r>
      <w:r>
        <w:rPr>
          <w:rFonts w:ascii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pi等技术进行研发。</w:t>
      </w:r>
    </w:p>
    <w:p w:rsidR="00EB3736" w:rsidRDefault="00EB3736" w:rsidP="00EB3736">
      <w:pPr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系统应适性，各种不同类型文件的采集与解析。</w:t>
      </w:r>
    </w:p>
    <w:p w:rsidR="00EB3736" w:rsidRDefault="00EB3736" w:rsidP="00EB3736">
      <w:pPr>
        <w:pStyle w:val="8"/>
        <w:ind w:leftChars="0" w:left="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系统易用性，系统安装</w:t>
      </w:r>
      <w:r>
        <w:rPr>
          <w:rFonts w:ascii="宋体" w:hAnsi="宋体" w:cs="宋体" w:hint="eastAsia"/>
          <w:sz w:val="28"/>
          <w:szCs w:val="28"/>
        </w:rPr>
        <w:t>、使用便捷</w:t>
      </w:r>
      <w:r>
        <w:rPr>
          <w:rFonts w:ascii="宋体" w:eastAsia="宋体" w:hAnsi="宋体" w:cs="宋体" w:hint="eastAsia"/>
          <w:sz w:val="28"/>
          <w:szCs w:val="28"/>
        </w:rPr>
        <w:t>，无需人员操作即可自动完成采集任务。</w:t>
      </w:r>
    </w:p>
    <w:p w:rsidR="00C36BCA" w:rsidRPr="00EB3736" w:rsidRDefault="00C36BCA"/>
    <w:sectPr w:rsidR="00C36BCA" w:rsidRPr="00EB3736" w:rsidSect="005D4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BCA" w:rsidRDefault="00C36BCA" w:rsidP="00EB3736">
      <w:r>
        <w:separator/>
      </w:r>
    </w:p>
  </w:endnote>
  <w:endnote w:type="continuationSeparator" w:id="1">
    <w:p w:rsidR="00C36BCA" w:rsidRDefault="00C36BCA" w:rsidP="00EB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BCA" w:rsidRDefault="00C36BCA" w:rsidP="00EB3736">
      <w:r>
        <w:separator/>
      </w:r>
    </w:p>
  </w:footnote>
  <w:footnote w:type="continuationSeparator" w:id="1">
    <w:p w:rsidR="00C36BCA" w:rsidRDefault="00C36BCA" w:rsidP="00EB3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16786"/>
    <w:multiLevelType w:val="multilevel"/>
    <w:tmpl w:val="604167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736"/>
    <w:rsid w:val="00C36BCA"/>
    <w:rsid w:val="00EB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8"/>
    <w:qFormat/>
    <w:rsid w:val="00EB373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736"/>
    <w:rPr>
      <w:sz w:val="18"/>
      <w:szCs w:val="18"/>
    </w:rPr>
  </w:style>
  <w:style w:type="paragraph" w:styleId="8">
    <w:name w:val="index 8"/>
    <w:basedOn w:val="a"/>
    <w:next w:val="a"/>
    <w:qFormat/>
    <w:rsid w:val="00EB3736"/>
    <w:pPr>
      <w:ind w:leftChars="1400" w:left="1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185</Characters>
  <Application>Microsoft Office Word</Application>
  <DocSecurity>0</DocSecurity>
  <Lines>14</Lines>
  <Paragraphs>16</Paragraphs>
  <ScaleCrop>false</ScaleCrop>
  <Company>Organization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周爱华</dc:creator>
  <cp:keywords/>
  <dc:description/>
  <cp:lastModifiedBy>周爱华</cp:lastModifiedBy>
  <cp:revision>2</cp:revision>
  <dcterms:created xsi:type="dcterms:W3CDTF">2021-07-14T03:46:00Z</dcterms:created>
  <dcterms:modified xsi:type="dcterms:W3CDTF">2021-07-14T03:46:00Z</dcterms:modified>
</cp:coreProperties>
</file>