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4A" w:rsidRPr="00243F82" w:rsidRDefault="00157C03" w:rsidP="00243F82">
      <w:pPr>
        <w:ind w:left="1155" w:right="735" w:hanging="735"/>
        <w:jc w:val="center"/>
        <w:rPr>
          <w:rFonts w:asciiTheme="minorEastAsia" w:hAnsiTheme="minorEastAsia"/>
          <w:b/>
          <w:sz w:val="32"/>
          <w:szCs w:val="32"/>
        </w:rPr>
      </w:pPr>
      <w:r w:rsidRPr="00243F82">
        <w:rPr>
          <w:rFonts w:asciiTheme="minorEastAsia" w:hAnsiTheme="minorEastAsia" w:hint="eastAsia"/>
          <w:b/>
          <w:sz w:val="32"/>
          <w:szCs w:val="32"/>
        </w:rPr>
        <w:t>条码质量测定仪技术参数</w:t>
      </w:r>
    </w:p>
    <w:p w:rsidR="00E33D4A" w:rsidRDefault="00E33D4A" w:rsidP="00EF7923">
      <w:pPr>
        <w:ind w:left="1155" w:right="735" w:hanging="735"/>
        <w:rPr>
          <w:rFonts w:asciiTheme="minorEastAsia" w:hAnsiTheme="minorEastAsia"/>
          <w:szCs w:val="21"/>
        </w:rPr>
      </w:pPr>
    </w:p>
    <w:p w:rsidR="00763F8A" w:rsidRDefault="00763F8A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一、技术参数</w:t>
      </w:r>
    </w:p>
    <w:p w:rsidR="00EF7923" w:rsidRPr="00547F22" w:rsidRDefault="00EF7923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 xml:space="preserve">用途：主要用于印刷品二维码等级检测 </w:t>
      </w:r>
    </w:p>
    <w:p w:rsidR="00EF7923" w:rsidRPr="00547F22" w:rsidRDefault="00E33D4A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>*</w:t>
      </w:r>
      <w:r w:rsidR="00EF7923" w:rsidRPr="00547F22">
        <w:rPr>
          <w:rFonts w:asciiTheme="minorEastAsia" w:hAnsiTheme="minorEastAsia" w:hint="eastAsia"/>
          <w:szCs w:val="21"/>
        </w:rPr>
        <w:t>1、焦距：16mm；25mm</w:t>
      </w:r>
    </w:p>
    <w:p w:rsidR="00EF7923" w:rsidRPr="00547F22" w:rsidRDefault="00EF7923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>2、视野：63.6×47.5mm；37.5×27.7mm</w:t>
      </w:r>
    </w:p>
    <w:p w:rsidR="00EF7923" w:rsidRPr="00547F22" w:rsidRDefault="00EF7923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>3、标准X-尺寸：0.25mm；0.14mm</w:t>
      </w:r>
    </w:p>
    <w:p w:rsidR="00EF7923" w:rsidRPr="00547F22" w:rsidRDefault="00EF7923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>4、最小X-尺寸：0.15mm；0.09mm</w:t>
      </w:r>
    </w:p>
    <w:p w:rsidR="00EF7923" w:rsidRPr="00547F22" w:rsidRDefault="00223DD7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>*</w:t>
      </w:r>
      <w:r w:rsidR="00EF7923" w:rsidRPr="00547F22">
        <w:rPr>
          <w:rFonts w:asciiTheme="minorEastAsia" w:hAnsiTheme="minorEastAsia" w:hint="eastAsia"/>
          <w:szCs w:val="21"/>
        </w:rPr>
        <w:t>5、像素大小：25μm；14.5μm</w:t>
      </w:r>
    </w:p>
    <w:p w:rsidR="00EF7923" w:rsidRPr="00547F22" w:rsidRDefault="00EF7923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 xml:space="preserve">6、工作环境：温度0-35℃，相对湿度不超过85% </w:t>
      </w:r>
    </w:p>
    <w:p w:rsidR="00166400" w:rsidRPr="00547F22" w:rsidRDefault="00EF7923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>7、尺寸：200mm×150mm×150mm（W/L/H）</w:t>
      </w:r>
      <w:r w:rsidR="005F75C7">
        <w:rPr>
          <w:rFonts w:asciiTheme="minorEastAsia" w:hAnsiTheme="minorEastAsia" w:hint="eastAsia"/>
          <w:szCs w:val="21"/>
        </w:rPr>
        <w:t>，</w:t>
      </w:r>
      <w:r w:rsidR="00166400" w:rsidRPr="00547F22">
        <w:rPr>
          <w:rFonts w:asciiTheme="minorEastAsia" w:hAnsiTheme="minorEastAsia" w:hint="eastAsia"/>
          <w:szCs w:val="21"/>
        </w:rPr>
        <w:t>按键</w:t>
      </w:r>
      <w:r w:rsidR="005F75C7">
        <w:rPr>
          <w:rFonts w:asciiTheme="minorEastAsia" w:hAnsiTheme="minorEastAsia" w:hint="eastAsia"/>
          <w:szCs w:val="21"/>
        </w:rPr>
        <w:t>区域</w:t>
      </w:r>
      <w:r w:rsidR="00166400" w:rsidRPr="00547F22">
        <w:rPr>
          <w:rFonts w:asciiTheme="minorEastAsia" w:hAnsiTheme="minorEastAsia" w:hint="eastAsia"/>
          <w:szCs w:val="21"/>
        </w:rPr>
        <w:t>面板宽度不低于210mm</w:t>
      </w:r>
      <w:r w:rsidR="005F75C7">
        <w:rPr>
          <w:rFonts w:asciiTheme="minorEastAsia" w:hAnsiTheme="minorEastAsia" w:hint="eastAsia"/>
          <w:szCs w:val="21"/>
        </w:rPr>
        <w:t>，方便操作。</w:t>
      </w:r>
    </w:p>
    <w:p w:rsidR="00EF7923" w:rsidRPr="00547F22" w:rsidRDefault="00EF7923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>8、重量：约2.6kg</w:t>
      </w:r>
    </w:p>
    <w:p w:rsidR="009239CA" w:rsidRPr="00547F22" w:rsidRDefault="00EF7923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 xml:space="preserve">9、照明角度：45°，红光和白光 </w:t>
      </w:r>
    </w:p>
    <w:p w:rsidR="00190A35" w:rsidRPr="00547F22" w:rsidRDefault="00190A35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cs="仿宋" w:hint="eastAsia"/>
          <w:color w:val="000000"/>
          <w:kern w:val="0"/>
          <w:szCs w:val="21"/>
        </w:rPr>
        <w:t>10、</w:t>
      </w:r>
      <w:r w:rsidRPr="00547F22">
        <w:rPr>
          <w:rFonts w:asciiTheme="minorEastAsia" w:hAnsiTheme="minorEastAsia" w:cs="仿宋"/>
          <w:color w:val="000000"/>
          <w:kern w:val="0"/>
          <w:szCs w:val="21"/>
        </w:rPr>
        <w:t>操作位置：侧倒、垂直位置、并且上下可以颠倒</w:t>
      </w:r>
    </w:p>
    <w:p w:rsidR="00EF7923" w:rsidRPr="00547F22" w:rsidRDefault="00190A35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>11</w:t>
      </w:r>
      <w:r w:rsidR="00EF7923" w:rsidRPr="00547F22">
        <w:rPr>
          <w:rFonts w:asciiTheme="minorEastAsia" w:hAnsiTheme="minorEastAsia" w:hint="eastAsia"/>
          <w:szCs w:val="21"/>
        </w:rPr>
        <w:t>、仪器</w:t>
      </w:r>
      <w:r w:rsidR="00E33D4A">
        <w:rPr>
          <w:rFonts w:asciiTheme="minorEastAsia" w:hAnsiTheme="minorEastAsia" w:hint="eastAsia"/>
          <w:szCs w:val="21"/>
        </w:rPr>
        <w:t>适配</w:t>
      </w:r>
      <w:r w:rsidR="00EF7923" w:rsidRPr="00547F22">
        <w:rPr>
          <w:rFonts w:asciiTheme="minorEastAsia" w:hAnsiTheme="minorEastAsia" w:hint="eastAsia"/>
          <w:szCs w:val="21"/>
        </w:rPr>
        <w:t xml:space="preserve">ISO/IEC 15416 </w:t>
      </w:r>
      <w:r w:rsidR="00E33D4A">
        <w:rPr>
          <w:rFonts w:asciiTheme="minorEastAsia" w:hAnsiTheme="minorEastAsia" w:hint="eastAsia"/>
          <w:szCs w:val="21"/>
        </w:rPr>
        <w:t>标准。</w:t>
      </w:r>
    </w:p>
    <w:p w:rsidR="00EF7923" w:rsidRPr="00547F22" w:rsidRDefault="00190A35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>12</w:t>
      </w:r>
      <w:r w:rsidR="00EF7923" w:rsidRPr="00547F22">
        <w:rPr>
          <w:rFonts w:asciiTheme="minorEastAsia" w:hAnsiTheme="minorEastAsia" w:hint="eastAsia"/>
          <w:szCs w:val="21"/>
        </w:rPr>
        <w:t>、包括与仪器配套的相关软件一套</w:t>
      </w:r>
      <w:r w:rsidR="009239CA" w:rsidRPr="00547F22">
        <w:rPr>
          <w:rFonts w:asciiTheme="minorEastAsia" w:hAnsiTheme="minorEastAsia" w:hint="eastAsia"/>
          <w:szCs w:val="21"/>
        </w:rPr>
        <w:t>,</w:t>
      </w:r>
      <w:r w:rsidR="009239CA" w:rsidRPr="00547F22">
        <w:rPr>
          <w:rFonts w:asciiTheme="minorEastAsia" w:hAnsiTheme="minorEastAsia"/>
          <w:szCs w:val="21"/>
        </w:rPr>
        <w:t>评价软件经由标准的网络接口传输到</w:t>
      </w:r>
      <w:r w:rsidR="00E33D4A">
        <w:rPr>
          <w:rFonts w:asciiTheme="minorEastAsia" w:hAnsiTheme="minorEastAsia" w:hint="eastAsia"/>
          <w:szCs w:val="21"/>
        </w:rPr>
        <w:t>电</w:t>
      </w:r>
      <w:r w:rsidR="009239CA" w:rsidRPr="00547F22">
        <w:rPr>
          <w:rFonts w:asciiTheme="minorEastAsia" w:hAnsiTheme="minorEastAsia"/>
          <w:szCs w:val="21"/>
        </w:rPr>
        <w:t>脑</w:t>
      </w:r>
    </w:p>
    <w:p w:rsidR="00AF14F9" w:rsidRDefault="003F58B4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>*</w:t>
      </w:r>
      <w:r w:rsidR="00190A35" w:rsidRPr="00547F22">
        <w:rPr>
          <w:rFonts w:asciiTheme="minorEastAsia" w:hAnsiTheme="minorEastAsia" w:hint="eastAsia"/>
          <w:szCs w:val="21"/>
        </w:rPr>
        <w:t>13</w:t>
      </w:r>
      <w:r w:rsidR="00EF7923" w:rsidRPr="00547F22">
        <w:rPr>
          <w:rFonts w:asciiTheme="minorEastAsia" w:hAnsiTheme="minorEastAsia" w:hint="eastAsia"/>
          <w:szCs w:val="21"/>
        </w:rPr>
        <w:t>、</w:t>
      </w:r>
      <w:r w:rsidR="00E33D4A">
        <w:rPr>
          <w:rFonts w:asciiTheme="minorEastAsia" w:hAnsiTheme="minorEastAsia" w:hint="eastAsia"/>
          <w:szCs w:val="21"/>
        </w:rPr>
        <w:t>控制</w:t>
      </w:r>
      <w:r w:rsidR="00EF7923" w:rsidRPr="00547F22">
        <w:rPr>
          <w:rFonts w:asciiTheme="minorEastAsia" w:hAnsiTheme="minorEastAsia" w:hint="eastAsia"/>
          <w:szCs w:val="21"/>
        </w:rPr>
        <w:t>面板有 ON/OFF，SCAN 和 3 个自定义功能键</w:t>
      </w:r>
      <w:r w:rsidR="00E33D4A">
        <w:rPr>
          <w:rFonts w:asciiTheme="minorEastAsia" w:hAnsiTheme="minorEastAsia" w:hint="eastAsia"/>
          <w:szCs w:val="21"/>
        </w:rPr>
        <w:t>，方便快捷操作。</w:t>
      </w:r>
    </w:p>
    <w:p w:rsidR="00E33D4A" w:rsidRPr="00547F22" w:rsidRDefault="00E33D4A" w:rsidP="005F75C7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 w:rsidRPr="00547F22">
        <w:rPr>
          <w:rFonts w:asciiTheme="minorEastAsia" w:hAnsiTheme="minorEastAsia" w:hint="eastAsia"/>
          <w:szCs w:val="21"/>
        </w:rPr>
        <w:t>*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、设备</w:t>
      </w:r>
      <w:r w:rsidRPr="00547F22">
        <w:rPr>
          <w:rFonts w:asciiTheme="minorEastAsia" w:hAnsiTheme="minorEastAsia" w:hint="eastAsia"/>
          <w:szCs w:val="21"/>
        </w:rPr>
        <w:t>有可抽插的玻璃片保护镜头</w:t>
      </w:r>
      <w:r>
        <w:rPr>
          <w:rFonts w:asciiTheme="minorEastAsia" w:hAnsiTheme="minorEastAsia" w:hint="eastAsia"/>
          <w:szCs w:val="21"/>
        </w:rPr>
        <w:t>，</w:t>
      </w:r>
      <w:r w:rsidRPr="00547F22">
        <w:rPr>
          <w:rFonts w:asciiTheme="minorEastAsia" w:hAnsiTheme="minorEastAsia" w:hint="eastAsia"/>
          <w:szCs w:val="21"/>
        </w:rPr>
        <w:t>金属外框</w:t>
      </w:r>
      <w:r w:rsidR="005F75C7">
        <w:rPr>
          <w:rFonts w:asciiTheme="minorEastAsia" w:hAnsiTheme="minorEastAsia" w:hint="eastAsia"/>
          <w:szCs w:val="21"/>
        </w:rPr>
        <w:t>保护设备在各种</w:t>
      </w:r>
      <w:r w:rsidR="00420161">
        <w:rPr>
          <w:rFonts w:asciiTheme="minorEastAsia" w:hAnsiTheme="minorEastAsia" w:hint="eastAsia"/>
          <w:szCs w:val="21"/>
        </w:rPr>
        <w:t>恶劣</w:t>
      </w:r>
      <w:bookmarkStart w:id="0" w:name="_GoBack"/>
      <w:bookmarkEnd w:id="0"/>
      <w:r w:rsidR="005F75C7">
        <w:rPr>
          <w:rFonts w:asciiTheme="minorEastAsia" w:hAnsiTheme="minorEastAsia" w:hint="eastAsia"/>
          <w:szCs w:val="21"/>
        </w:rPr>
        <w:t>环境下使用。</w:t>
      </w:r>
    </w:p>
    <w:p w:rsidR="00547F22" w:rsidRPr="00547F22" w:rsidRDefault="00547F22" w:rsidP="005F75C7">
      <w:pPr>
        <w:spacing w:line="360" w:lineRule="auto"/>
        <w:ind w:leftChars="0" w:left="0"/>
        <w:rPr>
          <w:rFonts w:asciiTheme="minorEastAsia" w:hAnsiTheme="minorEastAsia" w:cs="仿宋"/>
          <w:color w:val="000000"/>
          <w:kern w:val="0"/>
          <w:szCs w:val="21"/>
        </w:rPr>
      </w:pPr>
      <w:r w:rsidRPr="00547F22">
        <w:rPr>
          <w:rFonts w:asciiTheme="minorEastAsia" w:hAnsiTheme="minorEastAsia" w:cs="仿宋" w:hint="eastAsia"/>
          <w:color w:val="000000"/>
          <w:kern w:val="0"/>
          <w:szCs w:val="21"/>
        </w:rPr>
        <w:t>1</w:t>
      </w:r>
      <w:r w:rsidR="00E33D4A">
        <w:rPr>
          <w:rFonts w:asciiTheme="minorEastAsia" w:hAnsiTheme="minorEastAsia" w:cs="仿宋"/>
          <w:color w:val="000000"/>
          <w:kern w:val="0"/>
          <w:szCs w:val="21"/>
        </w:rPr>
        <w:t>5</w:t>
      </w:r>
      <w:r w:rsidRPr="00547F22">
        <w:rPr>
          <w:rFonts w:asciiTheme="minorEastAsia" w:hAnsiTheme="minorEastAsia" w:cs="仿宋" w:hint="eastAsia"/>
          <w:color w:val="000000"/>
          <w:kern w:val="0"/>
          <w:szCs w:val="21"/>
        </w:rPr>
        <w:t>、</w:t>
      </w:r>
      <w:r w:rsidRPr="00547F22">
        <w:rPr>
          <w:rFonts w:asciiTheme="minorEastAsia" w:hAnsiTheme="minorEastAsia" w:cs="仿宋"/>
          <w:color w:val="000000"/>
          <w:kern w:val="0"/>
          <w:szCs w:val="21"/>
        </w:rPr>
        <w:t xml:space="preserve">代码类型：二维码制（2D）：DataMatrix, </w:t>
      </w:r>
      <w:r w:rsidRPr="00547F22">
        <w:rPr>
          <w:rFonts w:asciiTheme="minorEastAsia" w:hAnsiTheme="minorEastAsia" w:cs="仿宋"/>
          <w:b/>
          <w:color w:val="000000"/>
          <w:kern w:val="0"/>
          <w:szCs w:val="21"/>
        </w:rPr>
        <w:t>DPM</w:t>
      </w:r>
      <w:r w:rsidRPr="00547F22">
        <w:rPr>
          <w:rFonts w:asciiTheme="minorEastAsia" w:hAnsiTheme="minorEastAsia" w:cs="仿宋"/>
          <w:color w:val="000000"/>
          <w:kern w:val="0"/>
          <w:szCs w:val="21"/>
        </w:rPr>
        <w:t>-matrix codes, QR-code, MicroQR-code, Aztec code,  PDF417  ；一维码制（1D）：EAN-13, UPC-A, UPC-Ewith/withoutADD-ON,EAN-8,2/5 Interleaved, ITF-14, Frachtpost, Code 39,PZN-Code,Code 32, Code 128, GS1-Databar,GS1-Data-bar Composite</w:t>
      </w:r>
    </w:p>
    <w:p w:rsidR="00547F22" w:rsidRDefault="00547F22" w:rsidP="005F75C7">
      <w:pPr>
        <w:spacing w:line="360" w:lineRule="auto"/>
        <w:ind w:leftChars="0" w:left="0"/>
        <w:rPr>
          <w:rFonts w:asciiTheme="minorEastAsia" w:hAnsiTheme="minorEastAsia" w:cs="仿宋"/>
          <w:color w:val="000000"/>
          <w:kern w:val="0"/>
          <w:szCs w:val="21"/>
        </w:rPr>
      </w:pPr>
      <w:r w:rsidRPr="00547F22">
        <w:rPr>
          <w:rFonts w:asciiTheme="minorEastAsia" w:hAnsiTheme="minorEastAsia" w:cs="仿宋" w:hint="eastAsia"/>
          <w:color w:val="000000"/>
          <w:kern w:val="0"/>
          <w:szCs w:val="21"/>
        </w:rPr>
        <w:t>1</w:t>
      </w:r>
      <w:r w:rsidR="00E33D4A">
        <w:rPr>
          <w:rFonts w:asciiTheme="minorEastAsia" w:hAnsiTheme="minorEastAsia" w:cs="仿宋"/>
          <w:color w:val="000000"/>
          <w:kern w:val="0"/>
          <w:szCs w:val="21"/>
        </w:rPr>
        <w:t>6</w:t>
      </w:r>
      <w:r w:rsidRPr="00547F22">
        <w:rPr>
          <w:rFonts w:asciiTheme="minorEastAsia" w:hAnsiTheme="minorEastAsia" w:cs="仿宋" w:hint="eastAsia"/>
          <w:color w:val="000000"/>
          <w:kern w:val="0"/>
          <w:szCs w:val="21"/>
        </w:rPr>
        <w:t>、</w:t>
      </w:r>
      <w:r w:rsidRPr="00547F22">
        <w:rPr>
          <w:rFonts w:asciiTheme="minorEastAsia" w:hAnsiTheme="minorEastAsia" w:cs="仿宋"/>
          <w:color w:val="000000"/>
          <w:kern w:val="0"/>
          <w:szCs w:val="21"/>
        </w:rPr>
        <w:t>数据结构和代码属性：GS1数据结构（GS1 DataMatrix，GS1- QR-code，GS1-128，GS1 Databar，Composite），ISO/IEC 15418 / ANS MH10.8.2 数据结构(AIAG, Odette, VDA, EDIFICE, HIBC, DOD, UPU …)</w:t>
      </w:r>
    </w:p>
    <w:p w:rsidR="00763F8A" w:rsidRDefault="00763F8A" w:rsidP="005F75C7">
      <w:pPr>
        <w:spacing w:line="360" w:lineRule="auto"/>
        <w:ind w:leftChars="0" w:left="0"/>
        <w:rPr>
          <w:rFonts w:asciiTheme="minorEastAsia" w:hAnsiTheme="minorEastAsia" w:cs="仿宋" w:hint="eastAsia"/>
          <w:color w:val="000000"/>
          <w:kern w:val="0"/>
          <w:szCs w:val="21"/>
        </w:rPr>
      </w:pPr>
      <w:r>
        <w:rPr>
          <w:rFonts w:asciiTheme="minorEastAsia" w:hAnsiTheme="minorEastAsia" w:cs="仿宋" w:hint="eastAsia"/>
          <w:color w:val="000000"/>
          <w:kern w:val="0"/>
          <w:szCs w:val="21"/>
        </w:rPr>
        <w:t>二、售后服务</w:t>
      </w:r>
    </w:p>
    <w:p w:rsidR="00996149" w:rsidRDefault="00996149" w:rsidP="00996149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Pr="00714D43">
        <w:rPr>
          <w:rFonts w:asciiTheme="minorEastAsia" w:hAnsiTheme="minorEastAsia" w:hint="eastAsia"/>
          <w:szCs w:val="21"/>
        </w:rPr>
        <w:t>中标方对使用仪器的（至少三名）试验员现场培训，达到试验员能规范准确操作仪器的程度；</w:t>
      </w:r>
    </w:p>
    <w:p w:rsidR="00996149" w:rsidRPr="00714D43" w:rsidRDefault="00996149" w:rsidP="00996149">
      <w:pPr>
        <w:spacing w:line="360" w:lineRule="auto"/>
        <w:ind w:leftChars="0" w:left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Pr="00714D43">
        <w:rPr>
          <w:rFonts w:asciiTheme="minorEastAsia" w:hAnsiTheme="minorEastAsia" w:hint="eastAsia"/>
          <w:szCs w:val="21"/>
        </w:rPr>
        <w:t>仪器质保期12个月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="宋体" w:hAnsi="宋体" w:hint="eastAsia"/>
          <w:color w:val="000000"/>
        </w:rPr>
        <w:t>接到电话2小时内响应，售后工程师</w:t>
      </w:r>
      <w:r>
        <w:rPr>
          <w:rFonts w:ascii="宋体" w:hAnsi="宋体"/>
          <w:color w:val="000000"/>
        </w:rPr>
        <w:t>72</w:t>
      </w:r>
      <w:r>
        <w:rPr>
          <w:rFonts w:ascii="宋体" w:hAnsi="宋体" w:hint="eastAsia"/>
          <w:color w:val="000000"/>
        </w:rPr>
        <w:t>小时内赶到现场。</w:t>
      </w:r>
      <w:r w:rsidRPr="00714D43">
        <w:rPr>
          <w:rFonts w:asciiTheme="minorEastAsia" w:hAnsiTheme="minorEastAsia" w:hint="eastAsia"/>
          <w:szCs w:val="21"/>
        </w:rPr>
        <w:t>仪器质保期外终身提供维修、配件等服务，产生费用双方协商确定；</w:t>
      </w:r>
    </w:p>
    <w:p w:rsidR="00996149" w:rsidRPr="00714D43" w:rsidRDefault="00996149" w:rsidP="00996149">
      <w:pPr>
        <w:autoSpaceDE w:val="0"/>
        <w:autoSpaceDN w:val="0"/>
        <w:adjustRightInd w:val="0"/>
        <w:spacing w:line="360" w:lineRule="auto"/>
        <w:ind w:leftChars="0" w:left="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3、货期:</w:t>
      </w:r>
      <w:r>
        <w:rPr>
          <w:rFonts w:ascii="宋体" w:hAnsi="宋体"/>
          <w:color w:val="000000"/>
        </w:rPr>
        <w:t>60</w:t>
      </w:r>
      <w:r>
        <w:rPr>
          <w:rFonts w:ascii="宋体" w:hAnsi="宋体" w:hint="eastAsia"/>
          <w:color w:val="000000"/>
        </w:rPr>
        <w:t>天。</w:t>
      </w:r>
    </w:p>
    <w:p w:rsidR="00996149" w:rsidRDefault="00996149" w:rsidP="005F75C7">
      <w:pPr>
        <w:spacing w:line="360" w:lineRule="auto"/>
        <w:ind w:leftChars="0" w:left="0"/>
        <w:rPr>
          <w:rFonts w:asciiTheme="minorEastAsia" w:hAnsiTheme="minorEastAsia" w:cs="仿宋"/>
          <w:color w:val="000000"/>
          <w:kern w:val="0"/>
          <w:szCs w:val="21"/>
        </w:rPr>
      </w:pPr>
    </w:p>
    <w:p w:rsidR="00AE6E85" w:rsidRPr="00547F22" w:rsidRDefault="00AE6E85" w:rsidP="00E33D4A">
      <w:pPr>
        <w:ind w:leftChars="0" w:left="0" w:firstLineChars="100" w:firstLine="210"/>
        <w:rPr>
          <w:rFonts w:asciiTheme="minorEastAsia" w:hAnsiTheme="minorEastAsia"/>
          <w:szCs w:val="21"/>
        </w:rPr>
      </w:pPr>
    </w:p>
    <w:sectPr w:rsidR="00AE6E85" w:rsidRPr="00547F22" w:rsidSect="00AF1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6E5" w:rsidRDefault="004436E5" w:rsidP="00AE6E85">
      <w:pPr>
        <w:ind w:left="420"/>
      </w:pPr>
      <w:r>
        <w:separator/>
      </w:r>
    </w:p>
  </w:endnote>
  <w:endnote w:type="continuationSeparator" w:id="1">
    <w:p w:rsidR="004436E5" w:rsidRDefault="004436E5" w:rsidP="00AE6E85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5" w:rsidRDefault="00AE6E85" w:rsidP="00AE6E85">
    <w:pPr>
      <w:pStyle w:val="a4"/>
      <w:ind w:lef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5" w:rsidRDefault="00AE6E85" w:rsidP="00AE6E85">
    <w:pPr>
      <w:pStyle w:val="a4"/>
      <w:ind w:left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5" w:rsidRDefault="00AE6E85" w:rsidP="00AE6E85">
    <w:pPr>
      <w:pStyle w:val="a4"/>
      <w:ind w:left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6E5" w:rsidRDefault="004436E5" w:rsidP="00AE6E85">
      <w:pPr>
        <w:ind w:left="420"/>
      </w:pPr>
      <w:r>
        <w:separator/>
      </w:r>
    </w:p>
  </w:footnote>
  <w:footnote w:type="continuationSeparator" w:id="1">
    <w:p w:rsidR="004436E5" w:rsidRDefault="004436E5" w:rsidP="00AE6E85">
      <w:pPr>
        <w:ind w:lef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5" w:rsidRDefault="00AE6E85" w:rsidP="00AE6E85">
    <w:pPr>
      <w:pStyle w:val="a3"/>
      <w:ind w:left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5" w:rsidRDefault="00AE6E85" w:rsidP="00AE6E85">
    <w:pPr>
      <w:pStyle w:val="a3"/>
      <w:ind w:left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85" w:rsidRDefault="00AE6E85" w:rsidP="00AE6E85">
    <w:pPr>
      <w:pStyle w:val="a3"/>
      <w:ind w:left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923"/>
    <w:rsid w:val="000F1F20"/>
    <w:rsid w:val="00157C03"/>
    <w:rsid w:val="00166400"/>
    <w:rsid w:val="00190A35"/>
    <w:rsid w:val="001A0E5C"/>
    <w:rsid w:val="001A67FB"/>
    <w:rsid w:val="001D54A8"/>
    <w:rsid w:val="00223DD7"/>
    <w:rsid w:val="00243F82"/>
    <w:rsid w:val="002B5E2B"/>
    <w:rsid w:val="0033738B"/>
    <w:rsid w:val="003F58B4"/>
    <w:rsid w:val="00416528"/>
    <w:rsid w:val="00420161"/>
    <w:rsid w:val="004436E5"/>
    <w:rsid w:val="004A0AAC"/>
    <w:rsid w:val="004A5BFA"/>
    <w:rsid w:val="004C6196"/>
    <w:rsid w:val="00547F22"/>
    <w:rsid w:val="005F75C7"/>
    <w:rsid w:val="0066261D"/>
    <w:rsid w:val="006859B0"/>
    <w:rsid w:val="006C34CD"/>
    <w:rsid w:val="00763F8A"/>
    <w:rsid w:val="008E7ECC"/>
    <w:rsid w:val="009239CA"/>
    <w:rsid w:val="00932894"/>
    <w:rsid w:val="00996149"/>
    <w:rsid w:val="00A758C5"/>
    <w:rsid w:val="00AE6E85"/>
    <w:rsid w:val="00AF14F9"/>
    <w:rsid w:val="00B42646"/>
    <w:rsid w:val="00B57E89"/>
    <w:rsid w:val="00BB5665"/>
    <w:rsid w:val="00BD2E6D"/>
    <w:rsid w:val="00C045D7"/>
    <w:rsid w:val="00C5609D"/>
    <w:rsid w:val="00C6571A"/>
    <w:rsid w:val="00C91492"/>
    <w:rsid w:val="00CC2016"/>
    <w:rsid w:val="00CE78B9"/>
    <w:rsid w:val="00D45538"/>
    <w:rsid w:val="00DD78E1"/>
    <w:rsid w:val="00E12856"/>
    <w:rsid w:val="00E33D4A"/>
    <w:rsid w:val="00EA16C6"/>
    <w:rsid w:val="00EF7923"/>
    <w:rsid w:val="00F6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00" w:left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E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475</Words>
  <Characters>499</Characters>
  <Application>Microsoft Office Word</Application>
  <DocSecurity>0</DocSecurity>
  <Lines>38</Lines>
  <Paragraphs>44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周爱华</cp:lastModifiedBy>
  <cp:revision>24</cp:revision>
  <dcterms:created xsi:type="dcterms:W3CDTF">2021-09-02T09:50:00Z</dcterms:created>
  <dcterms:modified xsi:type="dcterms:W3CDTF">2021-09-15T04:07:00Z</dcterms:modified>
</cp:coreProperties>
</file>