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C" w:rsidRPr="00DA759C" w:rsidRDefault="001617FC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1617FC" w:rsidRPr="00DA759C" w:rsidRDefault="001617FC" w:rsidP="00DA759C">
      <w:pPr>
        <w:spacing w:line="440" w:lineRule="exact"/>
        <w:jc w:val="center"/>
        <w:rPr>
          <w:rFonts w:ascii="宋体" w:cs="Times New Roman"/>
          <w:b/>
          <w:bCs/>
          <w:sz w:val="24"/>
          <w:szCs w:val="24"/>
        </w:rPr>
      </w:pPr>
      <w:r w:rsidRPr="00D925E9">
        <w:rPr>
          <w:rFonts w:ascii="宋体" w:hAnsi="宋体" w:cs="宋体" w:hint="eastAsia"/>
          <w:b/>
          <w:bCs/>
          <w:sz w:val="24"/>
          <w:szCs w:val="24"/>
        </w:rPr>
        <w:t>线缆</w:t>
      </w:r>
      <w:r w:rsidRPr="00D925E9">
        <w:rPr>
          <w:rFonts w:ascii="宋体" w:hAnsi="宋体" w:cs="宋体"/>
          <w:b/>
          <w:bCs/>
          <w:sz w:val="24"/>
          <w:szCs w:val="24"/>
        </w:rPr>
        <w:t>3D</w:t>
      </w:r>
      <w:r w:rsidRPr="00D925E9">
        <w:rPr>
          <w:rFonts w:ascii="宋体" w:hAnsi="宋体" w:cs="宋体" w:hint="eastAsia"/>
          <w:b/>
          <w:bCs/>
          <w:sz w:val="24"/>
          <w:szCs w:val="24"/>
        </w:rPr>
        <w:t>扭转试验机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招投标技术要求</w:t>
      </w:r>
    </w:p>
    <w:p w:rsidR="001617FC" w:rsidRPr="00DA759C" w:rsidRDefault="001617FC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:rsidR="001617FC" w:rsidRPr="00DA759C" w:rsidRDefault="001617FC" w:rsidP="00DA759C">
      <w:pPr>
        <w:spacing w:line="440" w:lineRule="exac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z w:val="24"/>
          <w:szCs w:val="24"/>
        </w:rPr>
        <w:t>江苏省质检院拟购一套</w:t>
      </w:r>
      <w:r w:rsidRPr="00D925E9">
        <w:rPr>
          <w:rFonts w:ascii="宋体" w:hAnsi="宋体" w:cs="宋体" w:hint="eastAsia"/>
          <w:sz w:val="24"/>
          <w:szCs w:val="24"/>
        </w:rPr>
        <w:t>线缆</w:t>
      </w:r>
      <w:r w:rsidRPr="00D925E9">
        <w:rPr>
          <w:rFonts w:ascii="宋体" w:hAnsi="宋体" w:cs="宋体"/>
          <w:sz w:val="24"/>
          <w:szCs w:val="24"/>
        </w:rPr>
        <w:t>3D</w:t>
      </w:r>
      <w:r w:rsidRPr="00D925E9">
        <w:rPr>
          <w:rFonts w:ascii="宋体" w:hAnsi="宋体" w:cs="宋体" w:hint="eastAsia"/>
          <w:sz w:val="24"/>
          <w:szCs w:val="24"/>
        </w:rPr>
        <w:t>扭转试验机</w:t>
      </w:r>
      <w:r w:rsidRPr="00DA759C">
        <w:rPr>
          <w:rFonts w:ascii="宋体" w:hAnsi="宋体" w:cs="宋体" w:hint="eastAsia"/>
          <w:sz w:val="24"/>
          <w:szCs w:val="24"/>
        </w:rPr>
        <w:t>用于机器人系统电缆性能检测。投标设备须满足以下标准对试验的要求：</w:t>
      </w:r>
      <w:r w:rsidRPr="00DA759C">
        <w:rPr>
          <w:rFonts w:ascii="宋体" w:hAnsi="宋体" w:cs="宋体"/>
          <w:sz w:val="24"/>
          <w:szCs w:val="24"/>
        </w:rPr>
        <w:t>2 PfG 2577-08.16</w:t>
      </w:r>
      <w:r w:rsidRPr="00DA759C">
        <w:rPr>
          <w:rFonts w:ascii="宋体" w:hAnsi="宋体" w:cs="宋体" w:hint="eastAsia"/>
          <w:sz w:val="24"/>
          <w:szCs w:val="24"/>
        </w:rPr>
        <w:t>《机器人系统电缆的要求》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:rsidR="001617FC" w:rsidRDefault="001617FC" w:rsidP="00DA759C">
      <w:pPr>
        <w:pStyle w:val="Default"/>
        <w:snapToGrid w:val="0"/>
        <w:spacing w:line="440" w:lineRule="exact"/>
        <w:outlineLvl w:val="0"/>
        <w:rPr>
          <w:rFonts w:ascii="Arial" w:cs="Times New Roman"/>
          <w:b/>
          <w:bCs/>
          <w:snapToGrid w:val="0"/>
        </w:rPr>
      </w:pPr>
      <w:r w:rsidRPr="00DA759C">
        <w:rPr>
          <w:b/>
          <w:bCs/>
          <w:snapToGrid w:val="0"/>
        </w:rPr>
        <w:t>2.1</w:t>
      </w:r>
      <w:r w:rsidRPr="00DA759C">
        <w:rPr>
          <w:rFonts w:hint="eastAsia"/>
          <w:b/>
          <w:bCs/>
          <w:snapToGrid w:val="0"/>
        </w:rPr>
        <w:t>节选标准</w:t>
      </w:r>
      <w:bookmarkStart w:id="0" w:name="_Toc472861203"/>
      <w:bookmarkStart w:id="1" w:name="_Toc472861321"/>
      <w:r w:rsidRPr="00DA759C">
        <w:rPr>
          <w:rFonts w:hint="eastAsia"/>
          <w:b/>
          <w:bCs/>
          <w:snapToGrid w:val="0"/>
        </w:rPr>
        <w:t>附录</w:t>
      </w:r>
      <w:bookmarkStart w:id="2" w:name="_Toc472861205"/>
      <w:bookmarkStart w:id="3" w:name="_Toc472861323"/>
      <w:bookmarkEnd w:id="0"/>
      <w:bookmarkEnd w:id="1"/>
      <w:r>
        <w:rPr>
          <w:b/>
          <w:bCs/>
          <w:snapToGrid w:val="0"/>
        </w:rPr>
        <w:t>I</w:t>
      </w:r>
      <w:r w:rsidRPr="00DA759C">
        <w:rPr>
          <w:b/>
          <w:bCs/>
          <w:snapToGrid w:val="0"/>
        </w:rPr>
        <w:t xml:space="preserve">   </w:t>
      </w:r>
      <w:bookmarkEnd w:id="2"/>
      <w:bookmarkEnd w:id="3"/>
      <w:r w:rsidRPr="00260E8E">
        <w:rPr>
          <w:rFonts w:ascii="Arial" w:hAnsi="Arial" w:cs="Arial"/>
          <w:b/>
          <w:bCs/>
          <w:snapToGrid w:val="0"/>
        </w:rPr>
        <w:t>3D</w:t>
      </w:r>
      <w:r w:rsidRPr="00260E8E">
        <w:rPr>
          <w:rFonts w:ascii="Arial" w:hint="eastAsia"/>
          <w:b/>
          <w:bCs/>
          <w:snapToGrid w:val="0"/>
        </w:rPr>
        <w:t>扭转试验</w:t>
      </w:r>
    </w:p>
    <w:p w:rsidR="001617FC" w:rsidRPr="00D925E9" w:rsidRDefault="001617FC" w:rsidP="00D925E9">
      <w:pPr>
        <w:autoSpaceDE w:val="0"/>
        <w:autoSpaceDN w:val="0"/>
        <w:adjustRightInd w:val="0"/>
        <w:snapToGrid w:val="0"/>
        <w:spacing w:after="100" w:afterAutospacing="1" w:line="440" w:lineRule="exact"/>
        <w:jc w:val="left"/>
        <w:rPr>
          <w:rFonts w:ascii="宋体" w:cs="Times New Roman"/>
          <w:snapToGrid w:val="0"/>
          <w:color w:val="000000"/>
          <w:kern w:val="0"/>
          <w:sz w:val="24"/>
          <w:szCs w:val="24"/>
        </w:rPr>
      </w:pP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  3D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扭转试验开发时，是为了确保在整个试验过程中，从不同的方向将扭转应力施加在电缆试样上。从成品电缆上取三个试样，每个试样长</w:t>
      </w: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0.6m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。将试样的一端固定在试验机的上部，在此，试样的上部将在</w:t>
      </w:r>
      <w:r w:rsidRPr="00D925E9">
        <w:rPr>
          <w:rFonts w:ascii="宋体" w:cs="宋体"/>
          <w:snapToGrid w:val="0"/>
          <w:color w:val="000000"/>
          <w:kern w:val="0"/>
          <w:sz w:val="24"/>
          <w:szCs w:val="24"/>
        </w:rPr>
        <w:t>0</w:t>
      </w:r>
      <w:r w:rsidRPr="00D925E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°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至</w:t>
      </w: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90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°的范围内弯曲。将电缆试样的另一端固定在转盘（试验机的下部）上，转盘在</w:t>
      </w:r>
      <w:r w:rsidRPr="00D925E9">
        <w:rPr>
          <w:rFonts w:ascii="宋体" w:cs="宋体"/>
          <w:snapToGrid w:val="0"/>
          <w:color w:val="000000"/>
          <w:kern w:val="0"/>
          <w:sz w:val="24"/>
          <w:szCs w:val="24"/>
        </w:rPr>
        <w:t>0</w:t>
      </w:r>
      <w:r w:rsidRPr="00D925E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°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至</w:t>
      </w:r>
      <w:r w:rsidRPr="00D925E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±</w:t>
      </w: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180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°的范围内转动。试验机以</w:t>
      </w: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30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次转动</w:t>
      </w: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/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分钟转动和弯曲电缆试样。每次转动通过</w:t>
      </w:r>
      <w:r w:rsidRPr="00D925E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360</w:t>
      </w:r>
      <w:r w:rsidRPr="00D925E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</w:t>
      </w:r>
      <w:r w:rsidRPr="00D925E9">
        <w:rPr>
          <w:rFonts w:ascii="宋体" w:hAnsi="宋体" w:cs="宋体" w:hint="eastAsia"/>
          <w:snapToGrid w:val="0"/>
          <w:sz w:val="24"/>
          <w:szCs w:val="24"/>
        </w:rPr>
        <w:t>。</w:t>
      </w:r>
    </w:p>
    <w:p w:rsidR="001617FC" w:rsidRPr="00DA759C" w:rsidRDefault="009622B1" w:rsidP="00D925E9">
      <w:pPr>
        <w:pStyle w:val="Default"/>
        <w:snapToGrid w:val="0"/>
        <w:jc w:val="center"/>
        <w:outlineLvl w:val="0"/>
        <w:rPr>
          <w:rFonts w:cs="Times New Roman"/>
          <w:b/>
          <w:bCs/>
          <w:snapToGrid w:val="0"/>
        </w:rPr>
      </w:pPr>
      <w:r>
        <w:rPr>
          <w:rFonts w:cs="Times New Roman"/>
          <w:b/>
          <w:bCs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8" o:spid="_x0000_i1025" type="#_x0000_t75" style="width:354.75pt;height:207.75pt;visibility:visible">
            <v:imagedata r:id="rId7" o:title=""/>
          </v:shape>
        </w:pict>
      </w:r>
    </w:p>
    <w:p w:rsidR="001617FC" w:rsidRPr="00204632" w:rsidRDefault="001617FC" w:rsidP="00D925E9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204632">
        <w:rPr>
          <w:rFonts w:ascii="宋体" w:hAnsi="宋体" w:cs="宋体"/>
          <w:b/>
          <w:bCs/>
          <w:sz w:val="24"/>
          <w:szCs w:val="24"/>
        </w:rPr>
        <w:t>2.2</w:t>
      </w:r>
      <w:r w:rsidRPr="00204632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:rsidR="00204632" w:rsidRPr="00204632" w:rsidRDefault="00204632" w:rsidP="00204632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每个样品三段试样。</w:t>
      </w:r>
    </w:p>
    <w:p w:rsidR="001617FC" w:rsidRPr="00204632" w:rsidRDefault="001617FC" w:rsidP="00D925E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每段长度：</w:t>
      </w:r>
      <w:r w:rsidRPr="00204632">
        <w:rPr>
          <w:rFonts w:ascii="宋体" w:hAnsi="宋体" w:cs="宋体"/>
          <w:sz w:val="24"/>
          <w:szCs w:val="24"/>
        </w:rPr>
        <w:t>0.6m</w:t>
      </w:r>
      <w:r w:rsidR="00204632" w:rsidRPr="00204632">
        <w:rPr>
          <w:rFonts w:ascii="宋体" w:hAnsi="宋体" w:cs="宋体" w:hint="eastAsia"/>
          <w:sz w:val="24"/>
          <w:szCs w:val="24"/>
        </w:rPr>
        <w:t>。</w:t>
      </w:r>
    </w:p>
    <w:p w:rsidR="001617FC" w:rsidRPr="00204632" w:rsidRDefault="001617FC" w:rsidP="00D925E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上部的弯曲范围（</w:t>
      </w:r>
      <w:r w:rsidRPr="00204632">
        <w:rPr>
          <w:rFonts w:ascii="宋体" w:cs="宋体"/>
          <w:sz w:val="24"/>
          <w:szCs w:val="24"/>
        </w:rPr>
        <w:t>0</w:t>
      </w:r>
      <w:r w:rsidRPr="00204632">
        <w:rPr>
          <w:rFonts w:ascii="宋体" w:hAnsi="宋体" w:cs="宋体" w:hint="eastAsia"/>
          <w:sz w:val="24"/>
          <w:szCs w:val="24"/>
        </w:rPr>
        <w:t>°</w:t>
      </w:r>
      <w:r w:rsidRPr="00204632">
        <w:rPr>
          <w:rFonts w:ascii="宋体" w:hAnsi="宋体" w:cs="宋体"/>
          <w:sz w:val="24"/>
          <w:szCs w:val="24"/>
        </w:rPr>
        <w:t>-90</w:t>
      </w:r>
      <w:r w:rsidRPr="00204632">
        <w:rPr>
          <w:rFonts w:ascii="宋体" w:hAnsi="宋体" w:cs="宋体" w:hint="eastAsia"/>
          <w:sz w:val="24"/>
          <w:szCs w:val="24"/>
        </w:rPr>
        <w:t>°）</w:t>
      </w:r>
      <w:r w:rsidR="00204632" w:rsidRPr="00204632">
        <w:rPr>
          <w:rFonts w:ascii="宋体" w:hAnsi="宋体" w:cs="宋体" w:hint="eastAsia"/>
          <w:sz w:val="24"/>
          <w:szCs w:val="24"/>
        </w:rPr>
        <w:t>。</w:t>
      </w:r>
    </w:p>
    <w:p w:rsidR="001617FC" w:rsidRPr="00204632" w:rsidRDefault="001617FC" w:rsidP="00D925E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下部转盘范围</w:t>
      </w:r>
      <w:r w:rsidRPr="00204632">
        <w:rPr>
          <w:rFonts w:ascii="宋体" w:hAnsi="宋体" w:cs="宋体"/>
          <w:sz w:val="24"/>
          <w:szCs w:val="24"/>
        </w:rPr>
        <w:t>:</w:t>
      </w:r>
      <w:r w:rsidRPr="00204632">
        <w:rPr>
          <w:rFonts w:ascii="宋体" w:hAnsi="宋体" w:cs="宋体" w:hint="eastAsia"/>
          <w:sz w:val="24"/>
          <w:szCs w:val="24"/>
        </w:rPr>
        <w:t>（</w:t>
      </w:r>
      <w:r w:rsidRPr="00204632">
        <w:rPr>
          <w:rFonts w:ascii="宋体" w:cs="宋体"/>
          <w:sz w:val="24"/>
          <w:szCs w:val="24"/>
        </w:rPr>
        <w:t>0</w:t>
      </w:r>
      <w:r w:rsidRPr="00204632">
        <w:rPr>
          <w:rFonts w:ascii="宋体" w:hAnsi="宋体" w:cs="宋体" w:hint="eastAsia"/>
          <w:sz w:val="24"/>
          <w:szCs w:val="24"/>
        </w:rPr>
        <w:t>°±</w:t>
      </w:r>
      <w:r w:rsidRPr="00204632">
        <w:rPr>
          <w:rFonts w:ascii="宋体" w:hAnsi="宋体" w:cs="宋体"/>
          <w:sz w:val="24"/>
          <w:szCs w:val="24"/>
        </w:rPr>
        <w:t xml:space="preserve"> 180</w:t>
      </w:r>
      <w:r w:rsidRPr="00204632">
        <w:rPr>
          <w:rFonts w:ascii="宋体" w:hAnsi="宋体" w:cs="宋体" w:hint="eastAsia"/>
          <w:sz w:val="24"/>
          <w:szCs w:val="24"/>
        </w:rPr>
        <w:t>°）</w:t>
      </w:r>
      <w:r w:rsidR="00204632" w:rsidRPr="00204632">
        <w:rPr>
          <w:rFonts w:ascii="宋体" w:hAnsi="宋体" w:cs="宋体" w:hint="eastAsia"/>
          <w:sz w:val="24"/>
          <w:szCs w:val="24"/>
        </w:rPr>
        <w:t>。</w:t>
      </w:r>
    </w:p>
    <w:p w:rsidR="001617FC" w:rsidRPr="00204632" w:rsidRDefault="001617FC" w:rsidP="00D925E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转动弯曲频率</w:t>
      </w:r>
      <w:r w:rsidRPr="00204632">
        <w:rPr>
          <w:rFonts w:ascii="宋体" w:hAnsi="宋体" w:cs="宋体"/>
          <w:sz w:val="24"/>
          <w:szCs w:val="24"/>
        </w:rPr>
        <w:t>:30</w:t>
      </w:r>
      <w:r w:rsidRPr="00204632">
        <w:rPr>
          <w:rFonts w:ascii="宋体" w:hAnsi="宋体" w:cs="宋体" w:hint="eastAsia"/>
          <w:sz w:val="24"/>
          <w:szCs w:val="24"/>
        </w:rPr>
        <w:t>次</w:t>
      </w:r>
      <w:r w:rsidRPr="00204632">
        <w:rPr>
          <w:rFonts w:ascii="宋体" w:hAnsi="宋体" w:cs="宋体"/>
          <w:sz w:val="24"/>
          <w:szCs w:val="24"/>
        </w:rPr>
        <w:t>/min</w:t>
      </w:r>
      <w:r w:rsidR="00204632" w:rsidRPr="00204632">
        <w:rPr>
          <w:rFonts w:ascii="宋体" w:hAnsi="宋体" w:cs="宋体" w:hint="eastAsia"/>
          <w:sz w:val="24"/>
          <w:szCs w:val="24"/>
        </w:rPr>
        <w:t>。</w:t>
      </w:r>
    </w:p>
    <w:p w:rsidR="001617FC" w:rsidRPr="00204632" w:rsidRDefault="001617FC" w:rsidP="00D925E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每次完成度数：</w:t>
      </w:r>
      <w:r w:rsidRPr="00204632">
        <w:rPr>
          <w:rFonts w:ascii="宋体" w:hAnsi="宋体" w:cs="宋体"/>
          <w:sz w:val="24"/>
          <w:szCs w:val="24"/>
        </w:rPr>
        <w:t>360</w:t>
      </w:r>
      <w:r w:rsidRPr="00204632">
        <w:rPr>
          <w:rFonts w:ascii="宋体" w:hAnsi="宋体" w:cs="宋体" w:hint="eastAsia"/>
          <w:sz w:val="24"/>
          <w:szCs w:val="24"/>
        </w:rPr>
        <w:t>°</w:t>
      </w:r>
      <w:r w:rsidR="00204632" w:rsidRPr="00204632">
        <w:rPr>
          <w:rFonts w:ascii="宋体" w:hAnsi="宋体" w:cs="宋体" w:hint="eastAsia"/>
          <w:sz w:val="24"/>
          <w:szCs w:val="24"/>
        </w:rPr>
        <w:t>。</w:t>
      </w:r>
    </w:p>
    <w:p w:rsidR="001617FC" w:rsidRPr="00204632" w:rsidRDefault="001617FC" w:rsidP="00D925E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 w:hint="eastAsia"/>
          <w:sz w:val="24"/>
          <w:szCs w:val="24"/>
        </w:rPr>
        <w:t>试验次数：</w:t>
      </w:r>
      <w:r w:rsidR="0012303D">
        <w:rPr>
          <w:rFonts w:ascii="宋体" w:hAnsi="宋体" w:cs="宋体"/>
          <w:sz w:val="24"/>
          <w:szCs w:val="24"/>
        </w:rPr>
        <w:t>5,000,</w:t>
      </w:r>
      <w:r w:rsidRPr="00204632">
        <w:rPr>
          <w:rFonts w:ascii="宋体" w:hAnsi="宋体" w:cs="宋体"/>
          <w:sz w:val="24"/>
          <w:szCs w:val="24"/>
        </w:rPr>
        <w:t>000</w:t>
      </w:r>
      <w:r w:rsidRPr="00204632">
        <w:rPr>
          <w:rFonts w:ascii="宋体" w:hAnsi="宋体" w:cs="宋体" w:hint="eastAsia"/>
          <w:sz w:val="24"/>
          <w:szCs w:val="24"/>
        </w:rPr>
        <w:t>次循环</w:t>
      </w:r>
      <w:r w:rsidR="00204632" w:rsidRPr="00204632">
        <w:rPr>
          <w:rFonts w:ascii="宋体" w:hAnsi="宋体" w:cs="宋体" w:hint="eastAsia"/>
          <w:sz w:val="24"/>
          <w:szCs w:val="24"/>
        </w:rPr>
        <w:t>。</w:t>
      </w:r>
    </w:p>
    <w:p w:rsidR="001617FC" w:rsidRPr="00204632" w:rsidRDefault="001617FC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204632">
        <w:rPr>
          <w:rFonts w:ascii="宋体" w:hAnsi="宋体" w:cs="宋体"/>
          <w:b/>
          <w:bCs/>
          <w:sz w:val="24"/>
          <w:szCs w:val="24"/>
        </w:rPr>
        <w:lastRenderedPageBreak/>
        <w:t>2.3</w:t>
      </w:r>
      <w:r w:rsidRPr="00204632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:rsidR="001617FC" w:rsidRPr="00D925E9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204632">
        <w:rPr>
          <w:rFonts w:ascii="宋体" w:hAnsi="宋体" w:cs="宋体"/>
          <w:sz w:val="24"/>
          <w:szCs w:val="24"/>
        </w:rPr>
        <w:t>2.3.1</w:t>
      </w:r>
      <w:r w:rsidRPr="00204632">
        <w:rPr>
          <w:rFonts w:ascii="宋体" w:hAnsi="宋体" w:cs="宋体" w:hint="eastAsia"/>
          <w:sz w:val="24"/>
          <w:szCs w:val="24"/>
        </w:rPr>
        <w:t>单机至少有</w:t>
      </w:r>
      <w:r w:rsidR="00204632" w:rsidRPr="00204632">
        <w:rPr>
          <w:rFonts w:ascii="宋体" w:hAnsi="宋体" w:cs="宋体"/>
          <w:sz w:val="24"/>
          <w:szCs w:val="24"/>
        </w:rPr>
        <w:t>9</w:t>
      </w:r>
      <w:r w:rsidRPr="00204632">
        <w:rPr>
          <w:rFonts w:ascii="宋体" w:hAnsi="宋体" w:cs="宋体" w:hint="eastAsia"/>
          <w:sz w:val="24"/>
          <w:szCs w:val="24"/>
        </w:rPr>
        <w:t>个工位，每个工位可安装</w:t>
      </w:r>
      <w:r w:rsidRPr="00204632">
        <w:rPr>
          <w:rFonts w:ascii="宋体" w:hAnsi="宋体" w:cs="宋体"/>
          <w:sz w:val="24"/>
          <w:szCs w:val="24"/>
        </w:rPr>
        <w:t>1</w:t>
      </w:r>
      <w:r w:rsidRPr="00204632">
        <w:rPr>
          <w:rFonts w:ascii="宋体" w:hAnsi="宋体" w:cs="宋体" w:hint="eastAsia"/>
          <w:sz w:val="24"/>
          <w:szCs w:val="24"/>
        </w:rPr>
        <w:t>个样品，样品间距避免相互接触；</w:t>
      </w:r>
    </w:p>
    <w:p w:rsidR="001617FC" w:rsidRPr="009C5B09" w:rsidRDefault="001617FC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2</w:t>
      </w:r>
      <w:r w:rsidR="009C5B09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  <w:bookmarkStart w:id="4" w:name="_GoBack"/>
      <w:bookmarkEnd w:id="4"/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3</w:t>
      </w:r>
      <w:r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检测次数独立显示、各样品实施状态（线芯检测电流通断）、样品断芯时检验次数锁定；历史数据存储和转存、试验结束声光报警等等；</w:t>
      </w:r>
      <w:r w:rsidRPr="005D2383">
        <w:rPr>
          <w:rFonts w:ascii="宋体" w:hAnsi="宋体" w:cs="宋体"/>
          <w:sz w:val="24"/>
          <w:szCs w:val="24"/>
        </w:rPr>
        <w:t xml:space="preserve"> </w:t>
      </w:r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4</w:t>
      </w:r>
      <w:r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5</w:t>
      </w:r>
      <w:r w:rsidR="00D94AAB" w:rsidRPr="00D94AAB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6</w:t>
      </w:r>
      <w:r w:rsidRPr="005D2383">
        <w:rPr>
          <w:rFonts w:ascii="宋体" w:hAnsi="宋体" w:cs="宋体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7</w:t>
      </w:r>
      <w:r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8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:rsidR="001617FC" w:rsidRPr="005D2383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9</w:t>
      </w:r>
      <w:r w:rsidRPr="005D2383">
        <w:rPr>
          <w:rFonts w:ascii="宋体" w:hAnsi="宋体" w:cs="宋体" w:hint="eastAsia"/>
          <w:sz w:val="24"/>
          <w:szCs w:val="24"/>
        </w:rPr>
        <w:t>设备运行噪音小于</w:t>
      </w:r>
      <w:r w:rsidRPr="005D2383">
        <w:rPr>
          <w:rFonts w:ascii="宋体" w:hAnsi="宋体" w:cs="宋体"/>
          <w:sz w:val="24"/>
          <w:szCs w:val="24"/>
        </w:rPr>
        <w:t>60dB</w:t>
      </w:r>
      <w:r w:rsidRPr="005D2383">
        <w:rPr>
          <w:rFonts w:ascii="宋体" w:hAnsi="宋体" w:cs="宋体" w:hint="eastAsia"/>
          <w:sz w:val="24"/>
          <w:szCs w:val="24"/>
        </w:rPr>
        <w:t>（实测验收）；</w:t>
      </w:r>
    </w:p>
    <w:p w:rsidR="001617FC" w:rsidRPr="00DA759C" w:rsidRDefault="001617FC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>
        <w:rPr>
          <w:rFonts w:asci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操作手柄有功能标识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设备随机配发</w:t>
      </w:r>
      <w:r w:rsidRPr="00DA759C">
        <w:rPr>
          <w:rFonts w:ascii="宋体" w:hAnsi="宋体" w:cs="宋体" w:hint="eastAsia"/>
          <w:sz w:val="24"/>
          <w:szCs w:val="24"/>
        </w:rPr>
        <w:t>拆</w:t>
      </w:r>
      <w:r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>
        <w:rPr>
          <w:rFonts w:ascii="宋体" w:hAnsi="宋体" w:cs="宋体" w:hint="eastAsia"/>
          <w:sz w:val="24"/>
          <w:szCs w:val="24"/>
        </w:rPr>
        <w:t>等，确保设备安装后立即调试。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:rsidR="001617FC" w:rsidRPr="00DA759C" w:rsidRDefault="001617FC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1617FC" w:rsidRPr="00DA759C" w:rsidRDefault="001617FC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</w:t>
      </w:r>
      <w:r w:rsidRPr="00DA759C">
        <w:rPr>
          <w:rFonts w:ascii="宋体" w:hAnsi="宋体" w:cs="宋体" w:hint="eastAsia"/>
          <w:sz w:val="24"/>
          <w:szCs w:val="24"/>
        </w:rPr>
        <w:lastRenderedPageBreak/>
        <w:t>等文件；</w:t>
      </w:r>
    </w:p>
    <w:p w:rsidR="001617FC" w:rsidRPr="00DA759C" w:rsidRDefault="001617FC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:rsidR="001617FC" w:rsidRPr="00DA759C" w:rsidRDefault="001617FC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投标文件不符，招标方有权停止执行合同，并由投标方（中标方）承担全部责任。</w:t>
      </w:r>
    </w:p>
    <w:p w:rsidR="001617FC" w:rsidRDefault="001617FC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三、交货和安装</w:t>
      </w:r>
    </w:p>
    <w:p w:rsidR="001A5E08" w:rsidRDefault="001A5E08" w:rsidP="001A5E08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1A5E08" w:rsidRDefault="001A5E08" w:rsidP="001A5E08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3.2中标方免费安装后，用招标方提供的试验样品调试设备，能够检测出列标准要求的数据；</w:t>
      </w:r>
    </w:p>
    <w:p w:rsidR="001A5E08" w:rsidRDefault="001A5E08" w:rsidP="001A5E08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1A5E08" w:rsidRDefault="001A5E08" w:rsidP="001A5E08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1A5E08" w:rsidRDefault="001A5E08" w:rsidP="001A5E08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1A5E08" w:rsidRDefault="001A5E08" w:rsidP="001A5E08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1617FC" w:rsidRPr="00DA759C" w:rsidRDefault="001617FC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:rsidR="001617FC" w:rsidRPr="00DA759C" w:rsidRDefault="001617FC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:rsidR="001617FC" w:rsidRPr="00DA759C" w:rsidRDefault="001617FC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个月（相同条件下优先选择质保周期长的产品），质保期内制造、质量问题免费三包（包退、包换、保修），更换主要部件后质保期重新计算；</w:t>
      </w:r>
    </w:p>
    <w:p w:rsidR="001617FC" w:rsidRPr="00DA759C" w:rsidRDefault="001617FC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:rsidR="001617FC" w:rsidRPr="00DA759C" w:rsidRDefault="001617FC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:rsidR="001617FC" w:rsidRPr="00DA759C" w:rsidRDefault="001617FC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:rsidR="001617FC" w:rsidRPr="00DA759C" w:rsidRDefault="001617FC" w:rsidP="00591BB0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:rsidR="001617FC" w:rsidRPr="00DA759C" w:rsidRDefault="001617FC" w:rsidP="00DB062A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:rsidR="001617FC" w:rsidRPr="00DA759C" w:rsidRDefault="001617FC" w:rsidP="00DB062A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201</w:t>
      </w:r>
      <w:r w:rsidR="00DB062A"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DB062A"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DB062A">
        <w:rPr>
          <w:rFonts w:ascii="宋体" w:hAnsi="宋体" w:cs="宋体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1617FC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B1" w:rsidRDefault="009622B1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22B1" w:rsidRDefault="009622B1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FC" w:rsidRDefault="001617FC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C5B0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C5B09">
      <w:rPr>
        <w:b/>
        <w:bCs/>
        <w:noProof/>
      </w:rPr>
      <w:t>3</w:t>
    </w:r>
    <w:r>
      <w:rPr>
        <w:b/>
        <w:bCs/>
      </w:rPr>
      <w:fldChar w:fldCharType="end"/>
    </w:r>
  </w:p>
  <w:p w:rsidR="001617FC" w:rsidRDefault="001617FC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B1" w:rsidRDefault="009622B1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22B1" w:rsidRDefault="009622B1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FC" w:rsidRPr="00D024C9" w:rsidRDefault="001617FC" w:rsidP="006A62D8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06AAF"/>
    <w:rsid w:val="000527A5"/>
    <w:rsid w:val="0011460F"/>
    <w:rsid w:val="0012303D"/>
    <w:rsid w:val="00157C8E"/>
    <w:rsid w:val="001617FC"/>
    <w:rsid w:val="001A5E08"/>
    <w:rsid w:val="001A6CA4"/>
    <w:rsid w:val="00204632"/>
    <w:rsid w:val="00260E8E"/>
    <w:rsid w:val="002C287C"/>
    <w:rsid w:val="00315830"/>
    <w:rsid w:val="003341D3"/>
    <w:rsid w:val="003D4B27"/>
    <w:rsid w:val="0048142D"/>
    <w:rsid w:val="00482144"/>
    <w:rsid w:val="0049623F"/>
    <w:rsid w:val="004A74DC"/>
    <w:rsid w:val="00591BB0"/>
    <w:rsid w:val="005B0079"/>
    <w:rsid w:val="005D2383"/>
    <w:rsid w:val="005E1C7D"/>
    <w:rsid w:val="00603BBB"/>
    <w:rsid w:val="00605F15"/>
    <w:rsid w:val="00673FE5"/>
    <w:rsid w:val="006A62D8"/>
    <w:rsid w:val="00873162"/>
    <w:rsid w:val="009622B1"/>
    <w:rsid w:val="00987A2A"/>
    <w:rsid w:val="009A6492"/>
    <w:rsid w:val="009C5B09"/>
    <w:rsid w:val="009D0DAD"/>
    <w:rsid w:val="009E1592"/>
    <w:rsid w:val="00A04284"/>
    <w:rsid w:val="00A35F21"/>
    <w:rsid w:val="00BC5818"/>
    <w:rsid w:val="00BC7FCB"/>
    <w:rsid w:val="00BD4AC8"/>
    <w:rsid w:val="00BE2CAA"/>
    <w:rsid w:val="00BF2D3C"/>
    <w:rsid w:val="00C80F31"/>
    <w:rsid w:val="00CC4DCB"/>
    <w:rsid w:val="00D024C9"/>
    <w:rsid w:val="00D925E9"/>
    <w:rsid w:val="00D94AAB"/>
    <w:rsid w:val="00DA759C"/>
    <w:rsid w:val="00DB062A"/>
    <w:rsid w:val="00E515EA"/>
    <w:rsid w:val="00E93147"/>
    <w:rsid w:val="00EB177A"/>
    <w:rsid w:val="00EE5545"/>
    <w:rsid w:val="00F3178B"/>
    <w:rsid w:val="00F75A5E"/>
    <w:rsid w:val="00F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7CB1B9-57A7-4BAE-9257-1E0E466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48214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482144"/>
    <w:pPr>
      <w:jc w:val="left"/>
    </w:pPr>
  </w:style>
  <w:style w:type="character" w:customStyle="1" w:styleId="Char2">
    <w:name w:val="批注文字 Char"/>
    <w:link w:val="a9"/>
    <w:uiPriority w:val="99"/>
    <w:semiHidden/>
    <w:rsid w:val="00E74513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482144"/>
    <w:rPr>
      <w:b/>
      <w:bCs/>
    </w:rPr>
  </w:style>
  <w:style w:type="character" w:customStyle="1" w:styleId="Char3">
    <w:name w:val="批注主题 Char"/>
    <w:link w:val="aa"/>
    <w:uiPriority w:val="99"/>
    <w:semiHidden/>
    <w:rsid w:val="00E74513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35</cp:revision>
  <cp:lastPrinted>2017-05-17T00:43:00Z</cp:lastPrinted>
  <dcterms:created xsi:type="dcterms:W3CDTF">2017-05-11T03:12:00Z</dcterms:created>
  <dcterms:modified xsi:type="dcterms:W3CDTF">2017-05-25T08:42:00Z</dcterms:modified>
</cp:coreProperties>
</file>