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ICP自动进样器招标参数</w:t>
      </w:r>
    </w:p>
    <w:p/>
    <w:p>
      <w:pPr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仪器要求：该自动进样器要求能与Optima</w:t>
      </w:r>
      <w:r>
        <w:rPr>
          <w:rFonts w:hint="eastAsia" w:ascii="宋体" w:hAnsi="宋体" w:cs="宋体"/>
          <w:bCs/>
          <w:szCs w:val="21"/>
          <w:lang w:val="en-US" w:eastAsia="zh-CN" w:bidi="ar"/>
        </w:rPr>
        <w:t>4</w:t>
      </w:r>
      <w:r>
        <w:rPr>
          <w:rFonts w:hint="eastAsia" w:ascii="宋体" w:hAnsi="宋体" w:cs="宋体"/>
          <w:bCs/>
          <w:szCs w:val="21"/>
          <w:lang w:bidi="ar"/>
        </w:rPr>
        <w:t>300</w:t>
      </w:r>
      <w:r>
        <w:rPr>
          <w:rFonts w:hint="eastAsia" w:ascii="宋体" w:hAnsi="宋体" w:cs="宋体"/>
          <w:bCs/>
          <w:szCs w:val="21"/>
          <w:lang w:val="en-US" w:eastAsia="zh-CN" w:bidi="ar"/>
        </w:rPr>
        <w:t>/8000</w:t>
      </w:r>
      <w:r>
        <w:rPr>
          <w:rFonts w:hint="eastAsia" w:ascii="宋体" w:hAnsi="宋体" w:cs="宋体"/>
          <w:bCs/>
          <w:szCs w:val="21"/>
          <w:lang w:bidi="ar"/>
        </w:rPr>
        <w:t>等离子体发射光谱仪联用，原有Optima</w:t>
      </w:r>
      <w:r>
        <w:rPr>
          <w:rFonts w:hint="eastAsia" w:ascii="宋体" w:hAnsi="宋体" w:cs="宋体"/>
          <w:bCs/>
          <w:szCs w:val="21"/>
          <w:lang w:val="en-US" w:eastAsia="zh-CN" w:bidi="ar"/>
        </w:rPr>
        <w:t>4</w:t>
      </w:r>
      <w:r>
        <w:rPr>
          <w:rFonts w:hint="eastAsia" w:ascii="宋体" w:hAnsi="宋体" w:cs="宋体"/>
          <w:bCs/>
          <w:szCs w:val="21"/>
          <w:lang w:bidi="ar"/>
        </w:rPr>
        <w:t>300</w:t>
      </w:r>
      <w:r>
        <w:rPr>
          <w:rFonts w:hint="eastAsia" w:ascii="宋体" w:hAnsi="宋体" w:cs="宋体"/>
          <w:bCs/>
          <w:szCs w:val="21"/>
          <w:lang w:val="en-US" w:eastAsia="zh-CN" w:bidi="ar"/>
        </w:rPr>
        <w:t>/8000</w:t>
      </w:r>
      <w:r>
        <w:rPr>
          <w:rFonts w:hint="eastAsia" w:ascii="宋体" w:hAnsi="宋体" w:cs="宋体"/>
          <w:bCs/>
          <w:szCs w:val="21"/>
          <w:lang w:bidi="ar"/>
        </w:rPr>
        <w:t xml:space="preserve">等离子体发射光谱仪软件可以控制自动进样器。 </w:t>
      </w:r>
    </w:p>
    <w:p>
      <w:pPr>
        <w:widowControl w:val="0"/>
        <w:numPr>
          <w:numId w:val="0"/>
        </w:numPr>
        <w:spacing w:after="0" w:line="240" w:lineRule="auto"/>
        <w:jc w:val="both"/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val="en-US" w:eastAsia="zh-CN" w:bidi="ar"/>
        </w:rPr>
        <w:t>1</w:t>
      </w:r>
      <w:r>
        <w:rPr>
          <w:rFonts w:hint="eastAsia" w:ascii="宋体" w:hAnsi="宋体" w:cs="宋体"/>
          <w:bCs/>
          <w:szCs w:val="21"/>
          <w:lang w:bidi="ar"/>
        </w:rPr>
        <w:t>、200位的最大容量。样本架很容易互换,减少安装时间,内置的蠕动泵连续冲洗功能；</w:t>
      </w:r>
      <w:r>
        <w:rPr>
          <w:rFonts w:hint="eastAsia" w:ascii="宋体" w:hAnsi="宋体" w:cs="宋体"/>
          <w:bCs/>
          <w:szCs w:val="21"/>
          <w:lang w:bidi="ar"/>
        </w:rPr>
        <w:br w:type="textWrapping"/>
      </w:r>
      <w:r>
        <w:rPr>
          <w:rFonts w:hint="eastAsia" w:ascii="宋体" w:hAnsi="宋体" w:cs="宋体"/>
          <w:bCs/>
          <w:szCs w:val="21"/>
          <w:lang w:val="en-US" w:eastAsia="zh-CN" w:bidi="ar"/>
        </w:rPr>
        <w:t>2、</w:t>
      </w:r>
      <w:r>
        <w:rPr>
          <w:rFonts w:hint="eastAsia" w:ascii="宋体" w:hAnsi="宋体" w:cs="宋体"/>
          <w:bCs/>
          <w:szCs w:val="21"/>
          <w:lang w:bidi="ar"/>
        </w:rPr>
        <w:t>采样臂运动:最大垂直运动:145毫米；</w:t>
      </w:r>
      <w:r>
        <w:rPr>
          <w:rFonts w:hint="eastAsia" w:ascii="宋体" w:hAnsi="宋体" w:cs="宋体"/>
          <w:bCs/>
          <w:szCs w:val="21"/>
          <w:lang w:bidi="ar"/>
        </w:rPr>
        <w:br w:type="textWrapping"/>
      </w:r>
      <w:r>
        <w:rPr>
          <w:rFonts w:hint="eastAsia" w:ascii="宋体" w:hAnsi="宋体" w:cs="宋体"/>
          <w:bCs/>
          <w:szCs w:val="21"/>
          <w:lang w:val="en-US" w:eastAsia="zh-CN" w:bidi="ar"/>
        </w:rPr>
        <w:t>3、</w:t>
      </w:r>
      <w:r>
        <w:rPr>
          <w:rFonts w:hint="eastAsia" w:ascii="宋体" w:hAnsi="宋体" w:cs="宋体"/>
          <w:bCs/>
          <w:szCs w:val="21"/>
          <w:lang w:bidi="ar"/>
        </w:rPr>
        <w:t>参数指标：水平移动:222 mm x 302 mm,分辨率0.1毫米±4% ，功率要求:115/230 V,50/60 Hz。</w:t>
      </w:r>
    </w:p>
    <w:p>
      <w:pPr>
        <w:numPr>
          <w:ilvl w:val="0"/>
          <w:numId w:val="1"/>
        </w:numPr>
        <w:rPr>
          <w:rFonts w:hint="eastAsia"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全部配置：自动进样器一台,进样针 1根。</w:t>
      </w:r>
    </w:p>
    <w:p>
      <w:pPr>
        <w:numPr>
          <w:numId w:val="0"/>
        </w:numPr>
        <w:rPr>
          <w:rFonts w:hint="eastAsia" w:ascii="宋体" w:hAnsi="宋体" w:cs="宋体" w:eastAsiaTheme="minorEastAsia"/>
          <w:bCs/>
          <w:szCs w:val="21"/>
          <w:lang w:eastAsia="zh-CN" w:bidi="ar"/>
        </w:rPr>
      </w:pPr>
      <w:r>
        <w:rPr>
          <w:rFonts w:hint="eastAsia" w:ascii="宋体" w:hAnsi="宋体" w:cs="宋体"/>
          <w:bCs/>
          <w:szCs w:val="21"/>
          <w:lang w:eastAsia="zh-CN" w:bidi="ar"/>
        </w:rPr>
        <w:t>质保期不少于</w:t>
      </w:r>
      <w:r>
        <w:rPr>
          <w:rFonts w:hint="eastAsia" w:ascii="宋体" w:hAnsi="宋体" w:cs="宋体"/>
          <w:bCs/>
          <w:szCs w:val="21"/>
          <w:lang w:val="en-US" w:eastAsia="zh-CN" w:bidi="ar"/>
        </w:rPr>
        <w:t>1年，供货期2个月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2D99"/>
    <w:multiLevelType w:val="singleLevel"/>
    <w:tmpl w:val="59B22D9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17"/>
    <w:rsid w:val="00020517"/>
    <w:rsid w:val="006E1B93"/>
    <w:rsid w:val="00C51A21"/>
    <w:rsid w:val="00C61E9E"/>
    <w:rsid w:val="789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PerkinElmer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2017-05-18T14:44:00Z</dcterms:created>
  <dc:creator>GUO, Shou-Feng</dc:creator>
  <cp:lastModifiedBy>jszj</cp:lastModifiedBy>
  <dcterms:modified xsi:type="dcterms:W3CDTF">2017-09-08T05:40:04Z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