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E0" w:rsidRPr="00CD76C8" w:rsidRDefault="00AC5AD7" w:rsidP="00CF7822">
      <w:pPr>
        <w:jc w:val="center"/>
        <w:rPr>
          <w:rFonts w:ascii="华文细黑" w:eastAsia="华文细黑" w:hAnsi="华文细黑" w:hint="eastAsia"/>
          <w:b/>
          <w:sz w:val="32"/>
        </w:rPr>
      </w:pPr>
      <w:r w:rsidRPr="00CD76C8">
        <w:rPr>
          <w:rFonts w:ascii="华文细黑" w:eastAsia="华文细黑" w:hAnsi="华文细黑" w:hint="eastAsia"/>
          <w:b/>
          <w:sz w:val="32"/>
        </w:rPr>
        <w:t>5月7日技术交流会通讯稿</w:t>
      </w:r>
      <w:bookmarkStart w:id="0" w:name="_GoBack"/>
      <w:bookmarkEnd w:id="0"/>
    </w:p>
    <w:p w:rsidR="00AC5AD7" w:rsidRPr="00F474AD" w:rsidRDefault="00AC5AD7">
      <w:pPr>
        <w:rPr>
          <w:rFonts w:ascii="华文细黑" w:eastAsia="华文细黑" w:hAnsi="华文细黑" w:hint="eastAsia"/>
        </w:rPr>
      </w:pPr>
    </w:p>
    <w:p w:rsidR="00350B20" w:rsidRPr="00F474AD" w:rsidRDefault="00890BB8" w:rsidP="00350B20">
      <w:pPr>
        <w:ind w:firstLine="564"/>
        <w:rPr>
          <w:rFonts w:ascii="华文细黑" w:eastAsia="华文细黑" w:hAnsi="华文细黑" w:hint="eastAsia"/>
          <w:sz w:val="28"/>
        </w:rPr>
      </w:pPr>
      <w:r>
        <w:rPr>
          <w:rFonts w:ascii="华文细黑" w:eastAsia="华文细黑" w:hAnsi="华文细黑" w:hint="eastAsia"/>
          <w:sz w:val="28"/>
        </w:rPr>
        <w:t>2019年5月7日，中国标准化协会电线电缆委员会（以下简称“委员会”）成立大会在江苏宜兴成功举办，委员会秘书处挂靠江苏省质检院国家电线电缆质量监督检验中心（江苏）（以下简称“江苏国家线缆中心”）。</w:t>
      </w:r>
      <w:r w:rsidR="00C90A0F" w:rsidRPr="00F474AD">
        <w:rPr>
          <w:rFonts w:ascii="华文细黑" w:eastAsia="华文细黑" w:hAnsi="华文细黑" w:hint="eastAsia"/>
          <w:sz w:val="28"/>
        </w:rPr>
        <w:t>借委员会成立之机，</w:t>
      </w:r>
      <w:r>
        <w:rPr>
          <w:rFonts w:ascii="华文细黑" w:eastAsia="华文细黑" w:hAnsi="华文细黑" w:hint="eastAsia"/>
          <w:sz w:val="28"/>
        </w:rPr>
        <w:t>江苏国家线缆中心</w:t>
      </w:r>
      <w:r w:rsidR="00350B20" w:rsidRPr="00F474AD">
        <w:rPr>
          <w:rFonts w:ascii="华文细黑" w:eastAsia="华文细黑" w:hAnsi="华文细黑" w:hint="eastAsia"/>
          <w:sz w:val="28"/>
        </w:rPr>
        <w:t>特别邀请了来自电线电缆生产企业、材料生产企业、国内外检验认证机构和行业用户等各相关领域知名专家</w:t>
      </w:r>
      <w:r w:rsidR="001B3C31">
        <w:rPr>
          <w:rFonts w:ascii="华文细黑" w:eastAsia="华文细黑" w:hAnsi="华文细黑" w:hint="eastAsia"/>
          <w:sz w:val="28"/>
        </w:rPr>
        <w:t>作专题报告</w:t>
      </w:r>
      <w:r w:rsidR="00350B20" w:rsidRPr="00F474AD">
        <w:rPr>
          <w:rFonts w:ascii="华文细黑" w:eastAsia="华文细黑" w:hAnsi="华文细黑" w:hint="eastAsia"/>
          <w:sz w:val="28"/>
        </w:rPr>
        <w:t>，为参会的各位代表和专家们提供一个沟通交流的</w:t>
      </w:r>
      <w:r w:rsidR="00DD0618" w:rsidRPr="00F474AD">
        <w:rPr>
          <w:rFonts w:ascii="华文细黑" w:eastAsia="华文细黑" w:hAnsi="华文细黑" w:hint="eastAsia"/>
          <w:sz w:val="28"/>
        </w:rPr>
        <w:t>机会和</w:t>
      </w:r>
      <w:r w:rsidR="00FA3605" w:rsidRPr="00F474AD">
        <w:rPr>
          <w:rFonts w:ascii="华文细黑" w:eastAsia="华文细黑" w:hAnsi="华文细黑" w:hint="eastAsia"/>
          <w:sz w:val="28"/>
        </w:rPr>
        <w:t>平台。</w:t>
      </w:r>
    </w:p>
    <w:p w:rsidR="00FA3605" w:rsidRDefault="0084294D" w:rsidP="00A0234D">
      <w:pPr>
        <w:shd w:val="clear" w:color="auto" w:fill="FFFFFF"/>
        <w:spacing w:line="630" w:lineRule="atLeast"/>
        <w:ind w:firstLine="570"/>
        <w:rPr>
          <w:rFonts w:ascii="华文细黑" w:eastAsia="华文细黑" w:hAnsi="华文细黑" w:hint="eastAsia"/>
          <w:sz w:val="28"/>
        </w:rPr>
      </w:pPr>
      <w:r>
        <w:rPr>
          <w:rFonts w:ascii="华文细黑" w:eastAsia="华文细黑" w:hAnsi="华文细黑" w:hint="eastAsia"/>
          <w:sz w:val="28"/>
        </w:rPr>
        <w:t>在技术交流会上，</w:t>
      </w:r>
      <w:r w:rsidRPr="0084294D">
        <w:rPr>
          <w:rFonts w:ascii="华文细黑" w:eastAsia="华文细黑" w:hAnsi="华文细黑" w:hint="eastAsia"/>
          <w:sz w:val="28"/>
        </w:rPr>
        <w:t>上海缆慧检测技术有限公司</w:t>
      </w:r>
      <w:r>
        <w:rPr>
          <w:rFonts w:ascii="华文细黑" w:eastAsia="华文细黑" w:hAnsi="华文细黑" w:hint="eastAsia"/>
          <w:sz w:val="28"/>
        </w:rPr>
        <w:t>运营总监吴长顺、</w:t>
      </w:r>
      <w:r w:rsidRPr="0084294D">
        <w:rPr>
          <w:rFonts w:ascii="华文细黑" w:eastAsia="华文细黑" w:hAnsi="华文细黑" w:hint="eastAsia"/>
          <w:sz w:val="28"/>
        </w:rPr>
        <w:t>江苏上上电缆集团有限公司</w:t>
      </w:r>
      <w:r>
        <w:rPr>
          <w:rFonts w:ascii="华文细黑" w:eastAsia="华文细黑" w:hAnsi="华文细黑" w:hint="eastAsia"/>
          <w:sz w:val="28"/>
        </w:rPr>
        <w:t>副总经理刘雄军、</w:t>
      </w:r>
      <w:r w:rsidRPr="0084294D">
        <w:rPr>
          <w:rFonts w:ascii="华文细黑" w:eastAsia="华文细黑" w:hAnsi="华文细黑" w:hint="eastAsia"/>
          <w:sz w:val="28"/>
        </w:rPr>
        <w:t>常州船用电缆有限责任公司</w:t>
      </w:r>
      <w:r w:rsidR="007C42F8">
        <w:rPr>
          <w:rFonts w:ascii="华文细黑" w:eastAsia="华文细黑" w:hAnsi="华文细黑" w:hint="eastAsia"/>
          <w:sz w:val="28"/>
        </w:rPr>
        <w:t>副总经理高骏、</w:t>
      </w:r>
      <w:r w:rsidR="007C42F8" w:rsidRPr="007C42F8">
        <w:rPr>
          <w:rFonts w:ascii="华文细黑" w:eastAsia="华文细黑" w:hAnsi="华文细黑" w:hint="eastAsia"/>
          <w:sz w:val="28"/>
        </w:rPr>
        <w:t>上海至正道化高分子材料股份有限公司</w:t>
      </w:r>
      <w:r w:rsidR="007C42F8">
        <w:rPr>
          <w:rFonts w:ascii="华文细黑" w:eastAsia="华文细黑" w:hAnsi="华文细黑" w:hint="eastAsia"/>
          <w:sz w:val="28"/>
        </w:rPr>
        <w:t>副总裁项健、</w:t>
      </w:r>
      <w:proofErr w:type="gramStart"/>
      <w:r w:rsidR="007C42F8" w:rsidRPr="007C42F8">
        <w:rPr>
          <w:rFonts w:ascii="华文细黑" w:eastAsia="华文细黑" w:hAnsi="华文细黑" w:hint="eastAsia"/>
          <w:sz w:val="28"/>
        </w:rPr>
        <w:t>国网江苏省</w:t>
      </w:r>
      <w:proofErr w:type="gramEnd"/>
      <w:r w:rsidR="007C42F8" w:rsidRPr="007C42F8">
        <w:rPr>
          <w:rFonts w:ascii="华文细黑" w:eastAsia="华文细黑" w:hAnsi="华文细黑" w:hint="eastAsia"/>
          <w:sz w:val="28"/>
        </w:rPr>
        <w:t>电力有限公司电力科学研究院</w:t>
      </w:r>
      <w:r w:rsidR="007C42F8">
        <w:rPr>
          <w:rFonts w:ascii="华文细黑" w:eastAsia="华文细黑" w:hAnsi="华文细黑" w:hint="eastAsia"/>
          <w:sz w:val="28"/>
        </w:rPr>
        <w:t>高级工程师李成钢、</w:t>
      </w:r>
      <w:r w:rsidR="007C42F8" w:rsidRPr="007C42F8">
        <w:rPr>
          <w:rFonts w:ascii="华文细黑" w:eastAsia="华文细黑" w:hAnsi="华文细黑" w:hint="eastAsia"/>
          <w:sz w:val="28"/>
        </w:rPr>
        <w:t>国家电线电缆质量监督检验中心（江苏）</w:t>
      </w:r>
      <w:r w:rsidR="007C42F8">
        <w:rPr>
          <w:rFonts w:ascii="华文细黑" w:eastAsia="华文细黑" w:hAnsi="华文细黑" w:hint="eastAsia"/>
          <w:sz w:val="28"/>
        </w:rPr>
        <w:t>工程师王展、</w:t>
      </w:r>
      <w:r w:rsidR="00C62F33">
        <w:rPr>
          <w:rFonts w:ascii="华文细黑" w:eastAsia="华文细黑" w:hAnsi="华文细黑" w:hint="eastAsia"/>
          <w:sz w:val="28"/>
        </w:rPr>
        <w:t>德国</w:t>
      </w:r>
      <w:r w:rsidR="007C42F8" w:rsidRPr="00C62F33">
        <w:rPr>
          <w:rFonts w:ascii="华文细黑" w:eastAsia="华文细黑" w:hAnsi="华文细黑" w:hint="eastAsia"/>
          <w:sz w:val="28"/>
        </w:rPr>
        <w:t>VDE环球服务广州分公司</w:t>
      </w:r>
      <w:r w:rsidR="00C62F33" w:rsidRPr="00C62F33">
        <w:rPr>
          <w:rFonts w:ascii="华文细黑" w:eastAsia="华文细黑" w:hAnsi="华文细黑"/>
          <w:sz w:val="28"/>
        </w:rPr>
        <w:t>电线部门技术经理何绍锋</w:t>
      </w:r>
      <w:r w:rsidR="00C62F33">
        <w:rPr>
          <w:rFonts w:ascii="华文细黑" w:eastAsia="华文细黑" w:hAnsi="华文细黑" w:hint="eastAsia"/>
          <w:sz w:val="28"/>
        </w:rPr>
        <w:t>、</w:t>
      </w:r>
      <w:hyperlink r:id="rId5" w:tgtFrame="_blank" w:history="1">
        <w:r w:rsidR="000447B9" w:rsidRPr="000447B9">
          <w:rPr>
            <w:rFonts w:ascii="华文细黑" w:eastAsia="华文细黑" w:hAnsi="华文细黑"/>
            <w:sz w:val="28"/>
          </w:rPr>
          <w:t>苏州UL美华认证有限公司</w:t>
        </w:r>
      </w:hyperlink>
      <w:proofErr w:type="gramStart"/>
      <w:r w:rsidR="00C62F33" w:rsidRPr="005803E0">
        <w:rPr>
          <w:rFonts w:ascii="华文细黑" w:eastAsia="华文细黑" w:hAnsi="华文细黑" w:cs="宋体" w:hint="eastAsia"/>
          <w:color w:val="000000"/>
          <w:sz w:val="28"/>
          <w:szCs w:val="28"/>
        </w:rPr>
        <w:t>资深项目</w:t>
      </w:r>
      <w:proofErr w:type="gramEnd"/>
      <w:r w:rsidR="00C62F33" w:rsidRPr="005803E0">
        <w:rPr>
          <w:rFonts w:ascii="华文细黑" w:eastAsia="华文细黑" w:hAnsi="华文细黑" w:cs="宋体" w:hint="eastAsia"/>
          <w:color w:val="000000"/>
          <w:sz w:val="28"/>
          <w:szCs w:val="28"/>
        </w:rPr>
        <w:t>工程师薛艳</w:t>
      </w:r>
      <w:r w:rsidR="009F306C">
        <w:rPr>
          <w:rFonts w:ascii="华文细黑" w:eastAsia="华文细黑" w:hAnsi="华文细黑" w:cs="宋体" w:hint="eastAsia"/>
          <w:color w:val="000000"/>
          <w:sz w:val="28"/>
          <w:szCs w:val="28"/>
        </w:rPr>
        <w:t>分别</w:t>
      </w:r>
      <w:r w:rsidR="009F306C" w:rsidRPr="00F474AD">
        <w:rPr>
          <w:rFonts w:ascii="华文细黑" w:eastAsia="华文细黑" w:hAnsi="华文细黑" w:hint="eastAsia"/>
          <w:sz w:val="28"/>
        </w:rPr>
        <w:t>分享</w:t>
      </w:r>
      <w:r w:rsidR="009F306C">
        <w:rPr>
          <w:rFonts w:ascii="华文细黑" w:eastAsia="华文细黑" w:hAnsi="华文细黑" w:hint="eastAsia"/>
          <w:sz w:val="28"/>
        </w:rPr>
        <w:t>了</w:t>
      </w:r>
      <w:r w:rsidR="009F306C" w:rsidRPr="00F474AD">
        <w:rPr>
          <w:rFonts w:ascii="华文细黑" w:eastAsia="华文细黑" w:hAnsi="华文细黑" w:hint="eastAsia"/>
          <w:sz w:val="28"/>
        </w:rPr>
        <w:t>他们对电线电缆行业标准化建设和标准发展需求的独特见解</w:t>
      </w:r>
      <w:r w:rsidR="00B257CA">
        <w:rPr>
          <w:rFonts w:ascii="华文细黑" w:eastAsia="华文细黑" w:hAnsi="华文细黑" w:hint="eastAsia"/>
          <w:sz w:val="28"/>
        </w:rPr>
        <w:t>。</w:t>
      </w:r>
    </w:p>
    <w:p w:rsidR="00A0234D" w:rsidRDefault="00C75204" w:rsidP="00C75204">
      <w:pPr>
        <w:shd w:val="clear" w:color="auto" w:fill="FFFFFF"/>
        <w:spacing w:line="630" w:lineRule="atLeast"/>
        <w:jc w:val="center"/>
        <w:rPr>
          <w:rFonts w:ascii="华文细黑" w:eastAsia="华文细黑" w:hAnsi="华文细黑" w:hint="eastAsia"/>
          <w:sz w:val="28"/>
        </w:rPr>
      </w:pPr>
      <w:r>
        <w:rPr>
          <w:rFonts w:ascii="华文细黑" w:eastAsia="华文细黑" w:hAnsi="华文细黑" w:hint="eastAsia"/>
          <w:noProof/>
          <w:sz w:val="28"/>
        </w:rPr>
        <w:lastRenderedPageBreak/>
        <w:drawing>
          <wp:inline distT="0" distB="0" distL="0" distR="0">
            <wp:extent cx="4072270" cy="4072270"/>
            <wp:effectExtent l="0" t="0" r="4445" b="4445"/>
            <wp:docPr id="1" name="图片 1" descr="F:\Teresa\C标准委员会\2、标委会请示+细则\通讯稿\通讯稿使用照片\技术交流会通讯稿\技术报告-拼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resa\C标准委员会\2、标委会请示+细则\通讯稿\通讯稿使用照片\技术交流会通讯稿\技术报告-拼图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83" cy="407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4D" w:rsidRPr="00A0234D" w:rsidRDefault="00C75204" w:rsidP="00C75204">
      <w:pPr>
        <w:shd w:val="clear" w:color="auto" w:fill="FFFFFF"/>
        <w:spacing w:line="630" w:lineRule="atLeast"/>
        <w:jc w:val="center"/>
        <w:rPr>
          <w:rFonts w:ascii="华文细黑" w:eastAsia="华文细黑" w:hAnsi="华文细黑" w:hint="eastAsia"/>
          <w:sz w:val="28"/>
        </w:rPr>
      </w:pPr>
      <w:r>
        <w:rPr>
          <w:rFonts w:ascii="华文细黑" w:eastAsia="华文细黑" w:hAnsi="华文细黑" w:hint="eastAsia"/>
          <w:noProof/>
          <w:sz w:val="28"/>
        </w:rPr>
        <w:drawing>
          <wp:inline distT="0" distB="0" distL="0" distR="0">
            <wp:extent cx="4093535" cy="4093535"/>
            <wp:effectExtent l="0" t="0" r="2540" b="2540"/>
            <wp:docPr id="2" name="图片 2" descr="F:\Teresa\C标准委员会\2、标委会请示+细则\通讯稿\通讯稿使用照片\技术交流会通讯稿\技术报告-拼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resa\C标准委员会\2、标委会请示+细则\通讯稿\通讯稿使用照片\技术交流会通讯稿\技术报告-拼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45" cy="40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05" w:rsidRDefault="004A7305" w:rsidP="00F35EAD">
      <w:pPr>
        <w:ind w:firstLineChars="200" w:firstLine="560"/>
        <w:rPr>
          <w:rFonts w:ascii="华文细黑" w:eastAsia="华文细黑" w:hAnsi="华文细黑" w:hint="eastAsia"/>
          <w:sz w:val="28"/>
        </w:rPr>
      </w:pPr>
      <w:r>
        <w:rPr>
          <w:rFonts w:ascii="华文细黑" w:eastAsia="华文细黑" w:hAnsi="华文细黑" w:hint="eastAsia"/>
          <w:sz w:val="28"/>
        </w:rPr>
        <w:t>各位报告专家们立足专业视角，纵深电线电缆产业链，以扎实的</w:t>
      </w:r>
      <w:r>
        <w:rPr>
          <w:rFonts w:ascii="华文细黑" w:eastAsia="华文细黑" w:hAnsi="华文细黑" w:hint="eastAsia"/>
          <w:sz w:val="28"/>
        </w:rPr>
        <w:lastRenderedPageBreak/>
        <w:t>数据、生动的实例探讨了他们对电线电缆行业现有标准存在的差异、</w:t>
      </w:r>
      <w:r w:rsidR="00A07530">
        <w:rPr>
          <w:rFonts w:ascii="华文细黑" w:eastAsia="华文细黑" w:hAnsi="华文细黑" w:hint="eastAsia"/>
          <w:sz w:val="28"/>
        </w:rPr>
        <w:t>问题和困惑，提出了一些电线电缆产品、原材料以及标准制定方面的意见和建议，</w:t>
      </w:r>
      <w:r w:rsidR="00B37AA1">
        <w:rPr>
          <w:rFonts w:ascii="华文细黑" w:eastAsia="华文细黑" w:hAnsi="华文细黑" w:hint="eastAsia"/>
          <w:sz w:val="28"/>
        </w:rPr>
        <w:t>并</w:t>
      </w:r>
      <w:r w:rsidR="00A07530">
        <w:rPr>
          <w:rFonts w:ascii="华文细黑" w:eastAsia="华文细黑" w:hAnsi="华文细黑" w:hint="eastAsia"/>
          <w:sz w:val="28"/>
        </w:rPr>
        <w:t>表达了他们对委员会</w:t>
      </w:r>
      <w:r w:rsidR="001B3C31">
        <w:rPr>
          <w:rFonts w:ascii="华文细黑" w:eastAsia="华文细黑" w:hAnsi="华文细黑" w:hint="eastAsia"/>
          <w:sz w:val="28"/>
        </w:rPr>
        <w:t>的信心与期望。</w:t>
      </w:r>
    </w:p>
    <w:p w:rsidR="00B54685" w:rsidRPr="00F474AD" w:rsidRDefault="001B3C31" w:rsidP="00F35EAD">
      <w:pPr>
        <w:ind w:firstLineChars="200" w:firstLine="560"/>
        <w:rPr>
          <w:rFonts w:ascii="华文细黑" w:eastAsia="华文细黑" w:hAnsi="华文细黑" w:hint="eastAsia"/>
          <w:sz w:val="28"/>
        </w:rPr>
      </w:pPr>
      <w:r w:rsidRPr="00DE30B2">
        <w:rPr>
          <w:rFonts w:ascii="华文细黑" w:eastAsia="华文细黑" w:hAnsi="华文细黑" w:hint="eastAsia"/>
          <w:sz w:val="28"/>
        </w:rPr>
        <w:t>今天委员会正式成立</w:t>
      </w:r>
      <w:r w:rsidRPr="00DE30B2">
        <w:rPr>
          <w:rFonts w:ascii="华文细黑" w:eastAsia="华文细黑" w:hAnsi="华文细黑" w:hint="eastAsia"/>
          <w:sz w:val="28"/>
        </w:rPr>
        <w:t>，为各位电线电缆行业的朋友们提供了一个</w:t>
      </w:r>
      <w:r w:rsidRPr="00DE30B2">
        <w:rPr>
          <w:rFonts w:ascii="华文细黑" w:eastAsia="华文细黑" w:hAnsi="华文细黑" w:hint="eastAsia"/>
          <w:sz w:val="28"/>
        </w:rPr>
        <w:t>集用户、电缆制造、原材料制造和认证检测机构为一体的共享平台</w:t>
      </w:r>
      <w:r w:rsidRPr="00DE30B2">
        <w:rPr>
          <w:rFonts w:ascii="华文细黑" w:eastAsia="华文细黑" w:hAnsi="华文细黑" w:hint="eastAsia"/>
          <w:sz w:val="28"/>
        </w:rPr>
        <w:t>。委员会运作中将汇集各方意见和建议，</w:t>
      </w:r>
      <w:r w:rsidR="00DE30B2">
        <w:rPr>
          <w:rFonts w:ascii="华文细黑" w:eastAsia="华文细黑" w:hAnsi="华文细黑" w:hint="eastAsia"/>
          <w:sz w:val="28"/>
        </w:rPr>
        <w:t>积极开展</w:t>
      </w:r>
      <w:r w:rsidR="00B54685">
        <w:rPr>
          <w:rFonts w:ascii="华文细黑" w:eastAsia="华文细黑" w:hAnsi="华文细黑" w:hint="eastAsia"/>
          <w:sz w:val="28"/>
        </w:rPr>
        <w:t>团体标准的制修订工作</w:t>
      </w:r>
      <w:r w:rsidR="00DE30B2">
        <w:rPr>
          <w:rFonts w:ascii="华文细黑" w:eastAsia="华文细黑" w:hAnsi="华文细黑" w:hint="eastAsia"/>
          <w:sz w:val="28"/>
        </w:rPr>
        <w:t>，促进</w:t>
      </w:r>
      <w:r w:rsidR="00DE30B2" w:rsidRPr="00DE30B2">
        <w:rPr>
          <w:rFonts w:ascii="华文细黑" w:eastAsia="华文细黑" w:hAnsi="华文细黑" w:hint="eastAsia"/>
          <w:sz w:val="28"/>
        </w:rPr>
        <w:t>我国电线电缆标准</w:t>
      </w:r>
      <w:r w:rsidR="00DE30B2">
        <w:rPr>
          <w:rFonts w:ascii="华文细黑" w:eastAsia="华文细黑" w:hAnsi="华文细黑" w:hint="eastAsia"/>
          <w:sz w:val="28"/>
        </w:rPr>
        <w:t>化事业的发展和</w:t>
      </w:r>
      <w:r w:rsidR="00DE30B2" w:rsidRPr="00DE30B2">
        <w:rPr>
          <w:rFonts w:ascii="华文细黑" w:eastAsia="华文细黑" w:hAnsi="华文细黑" w:hint="eastAsia"/>
          <w:sz w:val="28"/>
        </w:rPr>
        <w:t>提升</w:t>
      </w:r>
      <w:r w:rsidR="00B54685">
        <w:rPr>
          <w:rFonts w:ascii="华文细黑" w:eastAsia="华文细黑" w:hAnsi="华文细黑" w:hint="eastAsia"/>
          <w:sz w:val="28"/>
        </w:rPr>
        <w:t>。</w:t>
      </w:r>
    </w:p>
    <w:p w:rsidR="00AC5AD7" w:rsidRPr="00F474AD" w:rsidRDefault="00AC5AD7" w:rsidP="00FA3605">
      <w:pPr>
        <w:rPr>
          <w:rFonts w:ascii="华文细黑" w:eastAsia="华文细黑" w:hAnsi="华文细黑" w:hint="eastAsia"/>
          <w:sz w:val="28"/>
        </w:rPr>
      </w:pPr>
    </w:p>
    <w:p w:rsidR="00FA3605" w:rsidRPr="00DE30B2" w:rsidRDefault="00FA3605" w:rsidP="00FA3605">
      <w:pPr>
        <w:rPr>
          <w:rFonts w:ascii="华文细黑" w:eastAsia="华文细黑" w:hAnsi="华文细黑" w:hint="eastAsia"/>
          <w:sz w:val="28"/>
        </w:rPr>
      </w:pPr>
    </w:p>
    <w:p w:rsidR="00FA3605" w:rsidRPr="00F474AD" w:rsidRDefault="00FA3605" w:rsidP="00FA3605">
      <w:pPr>
        <w:rPr>
          <w:rFonts w:ascii="华文细黑" w:eastAsia="华文细黑" w:hAnsi="华文细黑" w:hint="eastAsia"/>
          <w:sz w:val="28"/>
        </w:rPr>
      </w:pPr>
    </w:p>
    <w:p w:rsidR="00FA3605" w:rsidRPr="00F474AD" w:rsidRDefault="00FA3605" w:rsidP="00FA3605">
      <w:pPr>
        <w:rPr>
          <w:rFonts w:ascii="华文细黑" w:eastAsia="华文细黑" w:hAnsi="华文细黑" w:hint="eastAsia"/>
          <w:sz w:val="28"/>
        </w:rPr>
      </w:pPr>
    </w:p>
    <w:sectPr w:rsidR="00FA3605" w:rsidRPr="00F4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A2"/>
    <w:rsid w:val="0000283C"/>
    <w:rsid w:val="00015CA9"/>
    <w:rsid w:val="000355C2"/>
    <w:rsid w:val="000447B9"/>
    <w:rsid w:val="000602D4"/>
    <w:rsid w:val="00072BFF"/>
    <w:rsid w:val="000C7157"/>
    <w:rsid w:val="000C7A33"/>
    <w:rsid w:val="000F34CE"/>
    <w:rsid w:val="000F47EC"/>
    <w:rsid w:val="00117896"/>
    <w:rsid w:val="00120D5B"/>
    <w:rsid w:val="001578BF"/>
    <w:rsid w:val="001578E3"/>
    <w:rsid w:val="00171BF1"/>
    <w:rsid w:val="0017310F"/>
    <w:rsid w:val="00175EEF"/>
    <w:rsid w:val="0019616F"/>
    <w:rsid w:val="001B3C31"/>
    <w:rsid w:val="001C59C0"/>
    <w:rsid w:val="001C705F"/>
    <w:rsid w:val="001D4EC5"/>
    <w:rsid w:val="001E14ED"/>
    <w:rsid w:val="001F0F4F"/>
    <w:rsid w:val="001F17F5"/>
    <w:rsid w:val="001F6FD6"/>
    <w:rsid w:val="002245DB"/>
    <w:rsid w:val="00231C43"/>
    <w:rsid w:val="00240864"/>
    <w:rsid w:val="00245CAC"/>
    <w:rsid w:val="00283644"/>
    <w:rsid w:val="002D34DE"/>
    <w:rsid w:val="002D53C2"/>
    <w:rsid w:val="002E3444"/>
    <w:rsid w:val="00302D66"/>
    <w:rsid w:val="00324F5B"/>
    <w:rsid w:val="003353BB"/>
    <w:rsid w:val="00335ECB"/>
    <w:rsid w:val="0033653C"/>
    <w:rsid w:val="00350B20"/>
    <w:rsid w:val="0039713D"/>
    <w:rsid w:val="003B4301"/>
    <w:rsid w:val="003D3F60"/>
    <w:rsid w:val="003D77DA"/>
    <w:rsid w:val="003F7C6E"/>
    <w:rsid w:val="00402CA8"/>
    <w:rsid w:val="00407AAE"/>
    <w:rsid w:val="00417410"/>
    <w:rsid w:val="0043035E"/>
    <w:rsid w:val="00431E93"/>
    <w:rsid w:val="004357E4"/>
    <w:rsid w:val="00446F17"/>
    <w:rsid w:val="00452235"/>
    <w:rsid w:val="00452D56"/>
    <w:rsid w:val="00475A4B"/>
    <w:rsid w:val="00486CF6"/>
    <w:rsid w:val="004A58C4"/>
    <w:rsid w:val="004A7305"/>
    <w:rsid w:val="004B10D2"/>
    <w:rsid w:val="004C2532"/>
    <w:rsid w:val="004E0171"/>
    <w:rsid w:val="00500D67"/>
    <w:rsid w:val="005033CB"/>
    <w:rsid w:val="005400A6"/>
    <w:rsid w:val="005412B4"/>
    <w:rsid w:val="00566942"/>
    <w:rsid w:val="00574DF4"/>
    <w:rsid w:val="00596879"/>
    <w:rsid w:val="005A1D9E"/>
    <w:rsid w:val="005B13EB"/>
    <w:rsid w:val="005B4F12"/>
    <w:rsid w:val="005B63CA"/>
    <w:rsid w:val="00614C9F"/>
    <w:rsid w:val="00641560"/>
    <w:rsid w:val="006511A9"/>
    <w:rsid w:val="0065360E"/>
    <w:rsid w:val="00656B8B"/>
    <w:rsid w:val="00676BC4"/>
    <w:rsid w:val="0068074B"/>
    <w:rsid w:val="0069326E"/>
    <w:rsid w:val="006B4614"/>
    <w:rsid w:val="006D19DD"/>
    <w:rsid w:val="006D618C"/>
    <w:rsid w:val="0075119F"/>
    <w:rsid w:val="00787FC6"/>
    <w:rsid w:val="007A062F"/>
    <w:rsid w:val="007B621F"/>
    <w:rsid w:val="007C0E38"/>
    <w:rsid w:val="007C42F8"/>
    <w:rsid w:val="007C70E9"/>
    <w:rsid w:val="007D2785"/>
    <w:rsid w:val="007E5602"/>
    <w:rsid w:val="007E6F7C"/>
    <w:rsid w:val="00815434"/>
    <w:rsid w:val="00817132"/>
    <w:rsid w:val="00821A92"/>
    <w:rsid w:val="00836C02"/>
    <w:rsid w:val="00841E58"/>
    <w:rsid w:val="0084294D"/>
    <w:rsid w:val="00887E04"/>
    <w:rsid w:val="00890BB8"/>
    <w:rsid w:val="008C0C0A"/>
    <w:rsid w:val="008E5339"/>
    <w:rsid w:val="008E5A12"/>
    <w:rsid w:val="00914885"/>
    <w:rsid w:val="009228B0"/>
    <w:rsid w:val="00946E2F"/>
    <w:rsid w:val="00960639"/>
    <w:rsid w:val="009A5C61"/>
    <w:rsid w:val="009C2E67"/>
    <w:rsid w:val="009D15AD"/>
    <w:rsid w:val="009E4786"/>
    <w:rsid w:val="009F306C"/>
    <w:rsid w:val="00A0234D"/>
    <w:rsid w:val="00A02350"/>
    <w:rsid w:val="00A029E2"/>
    <w:rsid w:val="00A07530"/>
    <w:rsid w:val="00A1540F"/>
    <w:rsid w:val="00A460FA"/>
    <w:rsid w:val="00A50320"/>
    <w:rsid w:val="00A56B4A"/>
    <w:rsid w:val="00A6088D"/>
    <w:rsid w:val="00A643D4"/>
    <w:rsid w:val="00A65505"/>
    <w:rsid w:val="00A74DA1"/>
    <w:rsid w:val="00A855BF"/>
    <w:rsid w:val="00AA09C3"/>
    <w:rsid w:val="00AA3406"/>
    <w:rsid w:val="00AB401D"/>
    <w:rsid w:val="00AC4AA2"/>
    <w:rsid w:val="00AC5AD7"/>
    <w:rsid w:val="00B257CA"/>
    <w:rsid w:val="00B26EE0"/>
    <w:rsid w:val="00B37AA1"/>
    <w:rsid w:val="00B41FC1"/>
    <w:rsid w:val="00B45099"/>
    <w:rsid w:val="00B54685"/>
    <w:rsid w:val="00B64072"/>
    <w:rsid w:val="00B71ED9"/>
    <w:rsid w:val="00B86CC1"/>
    <w:rsid w:val="00B9259D"/>
    <w:rsid w:val="00BB230B"/>
    <w:rsid w:val="00BF1357"/>
    <w:rsid w:val="00C12A15"/>
    <w:rsid w:val="00C30F81"/>
    <w:rsid w:val="00C43863"/>
    <w:rsid w:val="00C505B8"/>
    <w:rsid w:val="00C52D9C"/>
    <w:rsid w:val="00C62F33"/>
    <w:rsid w:val="00C75204"/>
    <w:rsid w:val="00C90A0F"/>
    <w:rsid w:val="00C92363"/>
    <w:rsid w:val="00C94788"/>
    <w:rsid w:val="00CA59D5"/>
    <w:rsid w:val="00CD76C8"/>
    <w:rsid w:val="00CD7768"/>
    <w:rsid w:val="00CF61A5"/>
    <w:rsid w:val="00CF7822"/>
    <w:rsid w:val="00D20FE1"/>
    <w:rsid w:val="00D246C5"/>
    <w:rsid w:val="00D3725F"/>
    <w:rsid w:val="00D436E8"/>
    <w:rsid w:val="00D4409D"/>
    <w:rsid w:val="00D4478D"/>
    <w:rsid w:val="00D456BE"/>
    <w:rsid w:val="00D71708"/>
    <w:rsid w:val="00D81D4D"/>
    <w:rsid w:val="00D83842"/>
    <w:rsid w:val="00D86905"/>
    <w:rsid w:val="00D91295"/>
    <w:rsid w:val="00D9195E"/>
    <w:rsid w:val="00DA20B9"/>
    <w:rsid w:val="00DB5960"/>
    <w:rsid w:val="00DD0618"/>
    <w:rsid w:val="00DE30B2"/>
    <w:rsid w:val="00E03C78"/>
    <w:rsid w:val="00E66691"/>
    <w:rsid w:val="00EA07C8"/>
    <w:rsid w:val="00EB6721"/>
    <w:rsid w:val="00ED232B"/>
    <w:rsid w:val="00EE0F3B"/>
    <w:rsid w:val="00EF2216"/>
    <w:rsid w:val="00F066CF"/>
    <w:rsid w:val="00F06C0D"/>
    <w:rsid w:val="00F35EAD"/>
    <w:rsid w:val="00F474AD"/>
    <w:rsid w:val="00F516C3"/>
    <w:rsid w:val="00F6185E"/>
    <w:rsid w:val="00FA3605"/>
    <w:rsid w:val="00FE5E07"/>
    <w:rsid w:val="00FE61B8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0447B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447B9"/>
    <w:rPr>
      <w:rFonts w:ascii="宋体" w:hAnsi="宋体" w:cs="宋体"/>
      <w:b/>
      <w:bCs/>
      <w:sz w:val="27"/>
      <w:szCs w:val="27"/>
    </w:rPr>
  </w:style>
  <w:style w:type="character" w:customStyle="1" w:styleId="numstext">
    <w:name w:val="nums_text"/>
    <w:basedOn w:val="a0"/>
    <w:rsid w:val="000447B9"/>
  </w:style>
  <w:style w:type="character" w:styleId="a3">
    <w:name w:val="Hyperlink"/>
    <w:basedOn w:val="a0"/>
    <w:uiPriority w:val="99"/>
    <w:unhideWhenUsed/>
    <w:rsid w:val="000447B9"/>
    <w:rPr>
      <w:color w:val="0000FF"/>
      <w:u w:val="single"/>
    </w:rPr>
  </w:style>
  <w:style w:type="character" w:styleId="a4">
    <w:name w:val="Emphasis"/>
    <w:basedOn w:val="a0"/>
    <w:uiPriority w:val="20"/>
    <w:qFormat/>
    <w:rsid w:val="000447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0447B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447B9"/>
    <w:rPr>
      <w:rFonts w:ascii="宋体" w:hAnsi="宋体" w:cs="宋体"/>
      <w:b/>
      <w:bCs/>
      <w:sz w:val="27"/>
      <w:szCs w:val="27"/>
    </w:rPr>
  </w:style>
  <w:style w:type="character" w:customStyle="1" w:styleId="numstext">
    <w:name w:val="nums_text"/>
    <w:basedOn w:val="a0"/>
    <w:rsid w:val="000447B9"/>
  </w:style>
  <w:style w:type="character" w:styleId="a3">
    <w:name w:val="Hyperlink"/>
    <w:basedOn w:val="a0"/>
    <w:uiPriority w:val="99"/>
    <w:unhideWhenUsed/>
    <w:rsid w:val="000447B9"/>
    <w:rPr>
      <w:color w:val="0000FF"/>
      <w:u w:val="single"/>
    </w:rPr>
  </w:style>
  <w:style w:type="character" w:styleId="a4">
    <w:name w:val="Emphasis"/>
    <w:basedOn w:val="a0"/>
    <w:uiPriority w:val="20"/>
    <w:qFormat/>
    <w:rsid w:val="00044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126">
                  <w:marLeft w:val="1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3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aidu.com/link?url=i5zRG4aksKEqkt7_dhTeu5O1DBf8gaeIHzlWRiKI5s7xfnNG2ajbdX2RiNMxU1-ROu6ukLTTQeByqQmFvNjSlnmPMoW6jNkhmwW7ElBXTLm&amp;wd=&amp;eqid=b691d6f00003f723000000055cd277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130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23</cp:revision>
  <dcterms:created xsi:type="dcterms:W3CDTF">2019-05-08T02:02:00Z</dcterms:created>
  <dcterms:modified xsi:type="dcterms:W3CDTF">2019-05-08T07:41:00Z</dcterms:modified>
</cp:coreProperties>
</file>